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96C" w:rsidRPr="00DB0B66" w:rsidRDefault="00CE596C" w:rsidP="00DB0B66">
      <w:pPr>
        <w:rPr>
          <w:rFonts w:ascii="宋体" w:eastAsia="宋体" w:hAnsi="宋体" w:hint="eastAsia"/>
          <w:szCs w:val="21"/>
        </w:rPr>
      </w:pPr>
      <w:r w:rsidRPr="00DB0B66">
        <w:rPr>
          <w:rFonts w:ascii="宋体" w:eastAsia="宋体" w:hAnsi="宋体"/>
          <w:szCs w:val="21"/>
        </w:rPr>
        <w:t>信息安全实验室解决方案</w:t>
      </w:r>
    </w:p>
    <w:p w:rsidR="00CE596C" w:rsidRPr="00DB0B66" w:rsidRDefault="00CE596C" w:rsidP="00DB0B66">
      <w:pPr>
        <w:rPr>
          <w:rFonts w:ascii="宋体" w:eastAsia="宋体" w:hAnsi="宋体" w:hint="eastAsia"/>
          <w:szCs w:val="21"/>
        </w:rPr>
      </w:pPr>
      <w:r w:rsidRPr="00DB0B66">
        <w:rPr>
          <w:rFonts w:ascii="宋体" w:eastAsia="宋体" w:hAnsi="宋体" w:hint="eastAsia"/>
          <w:szCs w:val="21"/>
        </w:rPr>
        <w:t>1.</w:t>
      </w:r>
      <w:r w:rsidRPr="00DB0B66">
        <w:rPr>
          <w:rFonts w:ascii="宋体" w:eastAsia="宋体" w:hAnsi="宋体"/>
          <w:szCs w:val="21"/>
        </w:rPr>
        <w:t>行业概况</w:t>
      </w:r>
    </w:p>
    <w:p w:rsidR="00CE596C" w:rsidRPr="00DB0B66" w:rsidRDefault="00CE596C" w:rsidP="00DB0B66">
      <w:pPr>
        <w:rPr>
          <w:rFonts w:ascii="宋体" w:eastAsia="宋体" w:hAnsi="宋体" w:hint="eastAsia"/>
          <w:szCs w:val="21"/>
        </w:rPr>
      </w:pPr>
      <w:r w:rsidRPr="00DB0B66">
        <w:rPr>
          <w:rFonts w:ascii="宋体" w:eastAsia="宋体" w:hAnsi="宋体"/>
          <w:szCs w:val="21"/>
        </w:rPr>
        <w:t>在2000年，原信息产业部部长吴基传就提出：“信息安全关系国家安全，我们必须构筑一个技术先进、管理高效、安全可靠、建立在自主研究开发基础之上的国家信息安全体系。”并呼吁以核心技术攻关为重点，加大信息安全技术研发力度。</w:t>
      </w:r>
      <w:r w:rsidRPr="00DB0B66">
        <w:rPr>
          <w:rFonts w:ascii="宋体" w:eastAsia="宋体" w:hAnsi="宋体"/>
          <w:szCs w:val="21"/>
        </w:rPr>
        <w:br/>
        <w:t>随着现代信息技术的高速发展，网络信息安全问题也逐渐显著。日前我国信息部门统计，今后5年，我国从事网络建设、应用和网络服务的新型网络人才需求将达到100万-135万人，而现有符合企业要求的人才还</w:t>
      </w:r>
      <w:proofErr w:type="gramStart"/>
      <w:r w:rsidRPr="00DB0B66">
        <w:rPr>
          <w:rFonts w:ascii="宋体" w:eastAsia="宋体" w:hAnsi="宋体"/>
          <w:szCs w:val="21"/>
        </w:rPr>
        <w:t>不足20万</w:t>
      </w:r>
      <w:proofErr w:type="gramEnd"/>
      <w:r w:rsidRPr="00DB0B66">
        <w:rPr>
          <w:rFonts w:ascii="宋体" w:eastAsia="宋体" w:hAnsi="宋体"/>
          <w:szCs w:val="21"/>
        </w:rPr>
        <w:t>人。社会对信息安全专业的人才需求每年约3-4万，各类院校培养的人才只有1.7万左右，而市场中48%的初级安全人才完全可以通过高等院校培养。</w:t>
      </w:r>
    </w:p>
    <w:p w:rsidR="00CE596C" w:rsidRPr="00DB0B66" w:rsidRDefault="00CE596C" w:rsidP="00DB0B66">
      <w:pPr>
        <w:rPr>
          <w:rFonts w:ascii="宋体" w:eastAsia="宋体" w:hAnsi="宋体" w:hint="eastAsia"/>
          <w:szCs w:val="21"/>
        </w:rPr>
      </w:pPr>
      <w:r w:rsidRPr="00DB0B66">
        <w:rPr>
          <w:rFonts w:ascii="宋体" w:eastAsia="宋体" w:hAnsi="宋体" w:hint="eastAsia"/>
          <w:szCs w:val="21"/>
        </w:rPr>
        <w:t>2.</w:t>
      </w:r>
      <w:r w:rsidRPr="00DB0B66">
        <w:rPr>
          <w:rFonts w:ascii="宋体" w:eastAsia="宋体" w:hAnsi="宋体"/>
          <w:szCs w:val="21"/>
        </w:rPr>
        <w:t>解决方案</w:t>
      </w:r>
    </w:p>
    <w:p w:rsidR="00CE596C" w:rsidRPr="00DB0B66" w:rsidRDefault="00CE596C" w:rsidP="00DB0B66">
      <w:pPr>
        <w:rPr>
          <w:rFonts w:ascii="宋体" w:eastAsia="宋体" w:hAnsi="宋体" w:hint="eastAsia"/>
          <w:szCs w:val="21"/>
        </w:rPr>
      </w:pPr>
      <w:r w:rsidRPr="00DB0B66">
        <w:rPr>
          <w:rFonts w:ascii="宋体" w:eastAsia="宋体" w:hAnsi="宋体" w:hint="eastAsia"/>
          <w:szCs w:val="21"/>
        </w:rPr>
        <w:t>蓝盾作为国内最早</w:t>
      </w:r>
      <w:bookmarkStart w:id="0" w:name="_GoBack"/>
      <w:bookmarkEnd w:id="0"/>
      <w:r w:rsidRPr="00DB0B66">
        <w:rPr>
          <w:rFonts w:ascii="宋体" w:eastAsia="宋体" w:hAnsi="宋体" w:hint="eastAsia"/>
          <w:szCs w:val="21"/>
        </w:rPr>
        <w:t>专注于信息安全事业的专业厂商，为解决信息安全人才的供需矛盾，为加快信息安全人才培养的能力，为学校信息安全实验室的建设提供技术先进、覆盖面广、扩展性强的解决方案，从而建设具有专业化的计算机信息安全实验室和攻防实验室，为高等院校计算机、网络工程和信息安全等相关专业进行信息安全教学及科研提供一个完整的、一体化的实验教学环境。蓝盾专业的实习就业指导、师资培训，完善的课程体系、认证体系对信息安全教学的有效进行提供了强有力的保障。</w:t>
      </w:r>
    </w:p>
    <w:p w:rsidR="00CE596C" w:rsidRPr="00DB0B66" w:rsidRDefault="00CE596C" w:rsidP="00DB0B66">
      <w:pPr>
        <w:rPr>
          <w:rFonts w:ascii="宋体" w:eastAsia="宋体" w:hAnsi="宋体" w:hint="eastAsia"/>
          <w:szCs w:val="21"/>
        </w:rPr>
      </w:pPr>
      <w:r w:rsidRPr="00DB0B66">
        <w:rPr>
          <w:rFonts w:ascii="宋体" w:eastAsia="宋体" w:hAnsi="宋体"/>
          <w:szCs w:val="21"/>
        </w:rPr>
        <w:drawing>
          <wp:inline distT="0" distB="0" distL="0" distR="0" wp14:anchorId="4BAB4C08" wp14:editId="0590A561">
            <wp:extent cx="4648200" cy="2533650"/>
            <wp:effectExtent l="0" t="0" r="0" b="0"/>
            <wp:docPr id="24" name="图片 24" descr="http://www.bluedon.com/data/images/2011/05/04/bluedon_4dc0c9a6360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bluedon.com/data/images/2011/05/04/bluedon_4dc0c9a636086.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48200" cy="2533650"/>
                    </a:xfrm>
                    <a:prstGeom prst="rect">
                      <a:avLst/>
                    </a:prstGeom>
                    <a:noFill/>
                    <a:ln>
                      <a:noFill/>
                    </a:ln>
                  </pic:spPr>
                </pic:pic>
              </a:graphicData>
            </a:graphic>
          </wp:inline>
        </w:drawing>
      </w:r>
    </w:p>
    <w:p w:rsidR="00CE596C" w:rsidRPr="00DB0B66" w:rsidRDefault="00CE596C" w:rsidP="00DB0B66">
      <w:pPr>
        <w:rPr>
          <w:rFonts w:ascii="宋体" w:eastAsia="宋体" w:hAnsi="宋体" w:hint="eastAsia"/>
          <w:szCs w:val="21"/>
        </w:rPr>
      </w:pPr>
      <w:r w:rsidRPr="00DB0B66">
        <w:rPr>
          <w:rFonts w:ascii="宋体" w:eastAsia="宋体" w:hAnsi="宋体"/>
          <w:szCs w:val="21"/>
        </w:rPr>
        <w:t> </w:t>
      </w:r>
      <w:r w:rsidRPr="00DB0B66">
        <w:rPr>
          <w:rFonts w:ascii="宋体" w:eastAsia="宋体" w:hAnsi="宋体" w:hint="eastAsia"/>
          <w:szCs w:val="21"/>
        </w:rPr>
        <w:t>3. 实验室建设</w:t>
      </w:r>
    </w:p>
    <w:p w:rsidR="00CE596C" w:rsidRPr="00DB0B66" w:rsidRDefault="00CE596C" w:rsidP="00DB0B66">
      <w:pPr>
        <w:rPr>
          <w:rFonts w:ascii="宋体" w:eastAsia="宋体" w:hAnsi="宋体" w:hint="eastAsia"/>
          <w:szCs w:val="21"/>
        </w:rPr>
      </w:pPr>
      <w:r w:rsidRPr="00DB0B66">
        <w:rPr>
          <w:rFonts w:ascii="宋体" w:eastAsia="宋体" w:hAnsi="宋体" w:hint="eastAsia"/>
          <w:szCs w:val="21"/>
        </w:rPr>
        <w:t>3.1 信息安全实验室</w:t>
      </w:r>
    </w:p>
    <w:p w:rsidR="00CE596C" w:rsidRPr="00DB0B66" w:rsidRDefault="00CE596C" w:rsidP="00DB0B66">
      <w:pPr>
        <w:rPr>
          <w:rFonts w:ascii="宋体" w:eastAsia="宋体" w:hAnsi="宋体" w:hint="eastAsia"/>
          <w:szCs w:val="21"/>
        </w:rPr>
      </w:pPr>
      <w:r w:rsidRPr="00DB0B66">
        <w:rPr>
          <w:rFonts w:ascii="宋体" w:eastAsia="宋体" w:hAnsi="宋体"/>
          <w:szCs w:val="21"/>
        </w:rPr>
        <w:t>蓝盾信息安全实验室解决方案主要功能模块有网络信息安全教学实验平台、管理平台、实验指引、支撑平台和师资服务等。信息安全实验室以专业性强，注重培养学生的兴趣和能力为特色，并努力建成一个具有优良的实验环境、高水平的师资队伍、方便使用、丰富实验内容、合理投资和有效提高学生的实操能力等体现学科最新发展方向的专业性实验室。</w:t>
      </w:r>
    </w:p>
    <w:p w:rsidR="00CE596C" w:rsidRPr="00DB0B66" w:rsidRDefault="00CE596C" w:rsidP="00DB0B66">
      <w:pPr>
        <w:rPr>
          <w:rFonts w:ascii="宋体" w:eastAsia="宋体" w:hAnsi="宋体" w:hint="eastAsia"/>
          <w:szCs w:val="21"/>
        </w:rPr>
      </w:pPr>
      <w:r w:rsidRPr="00DB0B66">
        <w:rPr>
          <w:rFonts w:ascii="宋体" w:eastAsia="宋体" w:hAnsi="宋体" w:hint="eastAsia"/>
          <w:szCs w:val="21"/>
        </w:rPr>
        <w:lastRenderedPageBreak/>
        <w:drawing>
          <wp:inline distT="0" distB="0" distL="0" distR="0" wp14:anchorId="19251EE2" wp14:editId="401E70C2">
            <wp:extent cx="5358202" cy="2247900"/>
            <wp:effectExtent l="0" t="0" r="0" b="0"/>
            <wp:docPr id="23" name="图片 23" descr="http://www.bluedon.com/data/images/2011/05/04/bluedon_4dc0ca5badc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bluedon.com/data/images/2011/05/04/bluedon_4dc0ca5badc29.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58202" cy="2247900"/>
                    </a:xfrm>
                    <a:prstGeom prst="rect">
                      <a:avLst/>
                    </a:prstGeom>
                    <a:noFill/>
                    <a:ln>
                      <a:noFill/>
                    </a:ln>
                  </pic:spPr>
                </pic:pic>
              </a:graphicData>
            </a:graphic>
          </wp:inline>
        </w:drawing>
      </w:r>
    </w:p>
    <w:p w:rsidR="00CE596C" w:rsidRPr="00DB0B66" w:rsidRDefault="00CE596C" w:rsidP="00DB0B66">
      <w:pPr>
        <w:rPr>
          <w:rFonts w:ascii="宋体" w:eastAsia="宋体" w:hAnsi="宋体" w:hint="eastAsia"/>
          <w:szCs w:val="21"/>
        </w:rPr>
      </w:pPr>
      <w:r w:rsidRPr="00DB0B66">
        <w:rPr>
          <w:rFonts w:ascii="宋体" w:eastAsia="宋体" w:hAnsi="宋体"/>
          <w:szCs w:val="21"/>
        </w:rPr>
        <w:t>蓝盾信息安全实验室是针对高等院校信息安全教育提出的综合性教学实验室，包含边界防护、应用防护、内网保护、终端安全四大信息安全教学区域。每个信息安全教学区域都有一套完整的信息安全系统，为高校提供主流的、真实的、现代的网络安全实验环境。</w:t>
      </w:r>
    </w:p>
    <w:p w:rsidR="00CE596C" w:rsidRPr="00DB0B66" w:rsidRDefault="00CE596C" w:rsidP="00DB0B66">
      <w:pPr>
        <w:rPr>
          <w:rFonts w:ascii="宋体" w:eastAsia="宋体" w:hAnsi="宋体" w:hint="eastAsia"/>
          <w:szCs w:val="21"/>
        </w:rPr>
      </w:pPr>
      <w:r w:rsidRPr="00DB0B66">
        <w:rPr>
          <w:rFonts w:ascii="宋体" w:eastAsia="宋体" w:hAnsi="宋体" w:hint="eastAsia"/>
          <w:szCs w:val="21"/>
        </w:rPr>
        <w:t>3.2 网络攻防实验室</w:t>
      </w:r>
    </w:p>
    <w:p w:rsidR="00CE596C" w:rsidRPr="00DB0B66" w:rsidRDefault="00CE596C" w:rsidP="00DB0B66">
      <w:pPr>
        <w:rPr>
          <w:rFonts w:ascii="宋体" w:eastAsia="宋体" w:hAnsi="宋体" w:hint="eastAsia"/>
          <w:szCs w:val="21"/>
        </w:rPr>
      </w:pPr>
      <w:r w:rsidRPr="00DB0B66">
        <w:rPr>
          <w:rFonts w:ascii="宋体" w:eastAsia="宋体" w:hAnsi="宋体" w:hint="eastAsia"/>
          <w:szCs w:val="21"/>
        </w:rPr>
        <w:t>蓝盾在2006年开始对攻防实验室进行高校行业需求调研，针对高校行业就业缺乏竞争力、课程缺乏延续性、教学脱离行业应用、岗位偏离市场等需求，与各大院校紧密合作，结合蓝盾自有安全产品线国内最全的优势，在2008年国内最早推出网络攻防实验室。蓝盾网络攻防实验室不仅仅是安全设备安装调试的实验室，真正把攻防技术带进了课堂教学，对于提高学生学习兴趣，提高学生安全事件处理能力，提高学生就业竞争力，起到了重要作用。</w:t>
      </w:r>
    </w:p>
    <w:p w:rsidR="00CE596C" w:rsidRPr="00DB0B66" w:rsidRDefault="00CE596C" w:rsidP="00DB0B66">
      <w:pPr>
        <w:rPr>
          <w:rFonts w:ascii="宋体" w:eastAsia="宋体" w:hAnsi="宋体" w:hint="eastAsia"/>
          <w:szCs w:val="21"/>
        </w:rPr>
      </w:pPr>
      <w:r w:rsidRPr="00DB0B66">
        <w:rPr>
          <w:rFonts w:ascii="宋体" w:eastAsia="宋体" w:hAnsi="宋体"/>
          <w:szCs w:val="21"/>
        </w:rPr>
        <w:drawing>
          <wp:inline distT="0" distB="0" distL="0" distR="0" wp14:anchorId="6AD8A634" wp14:editId="146D1008">
            <wp:extent cx="4019550" cy="2581275"/>
            <wp:effectExtent l="0" t="0" r="0" b="9525"/>
            <wp:docPr id="22" name="图片 22" descr="http://www.bluedon.com/data/images/2011/05/04/bluedon_4dc0cb0f7390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bluedon.com/data/images/2011/05/04/bluedon_4dc0cb0f7390d.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19550" cy="2581275"/>
                    </a:xfrm>
                    <a:prstGeom prst="rect">
                      <a:avLst/>
                    </a:prstGeom>
                    <a:noFill/>
                    <a:ln>
                      <a:noFill/>
                    </a:ln>
                  </pic:spPr>
                </pic:pic>
              </a:graphicData>
            </a:graphic>
          </wp:inline>
        </w:drawing>
      </w:r>
    </w:p>
    <w:p w:rsidR="00CE596C" w:rsidRPr="00DB0B66" w:rsidRDefault="00CE596C" w:rsidP="00DB0B66">
      <w:pPr>
        <w:rPr>
          <w:rFonts w:ascii="宋体" w:eastAsia="宋体" w:hAnsi="宋体" w:hint="eastAsia"/>
          <w:szCs w:val="21"/>
        </w:rPr>
      </w:pPr>
      <w:r w:rsidRPr="00DB0B66">
        <w:rPr>
          <w:rFonts w:ascii="宋体" w:eastAsia="宋体" w:hAnsi="宋体" w:hint="eastAsia"/>
          <w:szCs w:val="21"/>
        </w:rPr>
        <w:t>蓝盾攻防实验室紧贴市场需求，全面模拟网络攻击与防护的实施过程：服务器架设,防火墙、IDS设定等，提供多种常用网络安全产品的模拟环境和攻防对战情景，具备真实性、灵活性、可扩展等特点。</w:t>
      </w:r>
    </w:p>
    <w:p w:rsidR="00CE596C" w:rsidRPr="00DB0B66" w:rsidRDefault="00CE596C" w:rsidP="00DB0B66">
      <w:pPr>
        <w:rPr>
          <w:rFonts w:ascii="宋体" w:eastAsia="宋体" w:hAnsi="宋体" w:hint="eastAsia"/>
          <w:szCs w:val="21"/>
        </w:rPr>
      </w:pPr>
      <w:r w:rsidRPr="00DB0B66">
        <w:rPr>
          <w:rFonts w:ascii="宋体" w:eastAsia="宋体" w:hAnsi="宋体" w:hint="eastAsia"/>
          <w:szCs w:val="21"/>
        </w:rPr>
        <w:t>3.3 信息安全研发实验室</w:t>
      </w:r>
    </w:p>
    <w:p w:rsidR="00CE596C" w:rsidRPr="00DB0B66" w:rsidRDefault="00CE596C" w:rsidP="00DB0B66">
      <w:pPr>
        <w:rPr>
          <w:rFonts w:ascii="宋体" w:eastAsia="宋体" w:hAnsi="宋体" w:hint="eastAsia"/>
          <w:szCs w:val="21"/>
        </w:rPr>
      </w:pPr>
      <w:r w:rsidRPr="00DB0B66">
        <w:rPr>
          <w:rFonts w:ascii="宋体" w:eastAsia="宋体" w:hAnsi="宋体" w:hint="eastAsia"/>
          <w:szCs w:val="21"/>
        </w:rPr>
        <w:t>根据社会信息安全学科的发展和高校人才培养要求，蓝盾在国内最早提出一套针对高校信息安全研发人才培养的解决方案，为信息安全研发学科提供实用、高效、方便和资源丰富的研发环境。通过研发课程培养体系和</w:t>
      </w:r>
      <w:proofErr w:type="gramStart"/>
      <w:r w:rsidRPr="00DB0B66">
        <w:rPr>
          <w:rFonts w:ascii="宋体" w:eastAsia="宋体" w:hAnsi="宋体" w:hint="eastAsia"/>
          <w:szCs w:val="21"/>
        </w:rPr>
        <w:t>校企</w:t>
      </w:r>
      <w:proofErr w:type="gramEnd"/>
      <w:r w:rsidRPr="00DB0B66">
        <w:rPr>
          <w:rFonts w:ascii="宋体" w:eastAsia="宋体" w:hAnsi="宋体" w:hint="eastAsia"/>
          <w:szCs w:val="21"/>
        </w:rPr>
        <w:t>合作，结合社会实践等方式培养的信息安全研发人才。</w:t>
      </w:r>
    </w:p>
    <w:p w:rsidR="00CE596C" w:rsidRPr="00DB0B66" w:rsidRDefault="00CE596C" w:rsidP="00DB0B66">
      <w:pPr>
        <w:rPr>
          <w:rFonts w:ascii="宋体" w:eastAsia="宋体" w:hAnsi="宋体" w:hint="eastAsia"/>
          <w:szCs w:val="21"/>
        </w:rPr>
      </w:pPr>
      <w:r w:rsidRPr="00DB0B66">
        <w:rPr>
          <w:rFonts w:ascii="宋体" w:eastAsia="宋体" w:hAnsi="宋体"/>
          <w:szCs w:val="21"/>
        </w:rPr>
        <w:t> </w:t>
      </w:r>
    </w:p>
    <w:p w:rsidR="00CE596C" w:rsidRPr="00DB0B66" w:rsidRDefault="00CE596C" w:rsidP="00DB0B66">
      <w:pPr>
        <w:rPr>
          <w:rFonts w:ascii="宋体" w:eastAsia="宋体" w:hAnsi="宋体" w:hint="eastAsia"/>
          <w:szCs w:val="21"/>
        </w:rPr>
      </w:pPr>
      <w:r w:rsidRPr="00DB0B66">
        <w:rPr>
          <w:rFonts w:ascii="宋体" w:eastAsia="宋体" w:hAnsi="宋体"/>
          <w:szCs w:val="21"/>
        </w:rPr>
        <w:lastRenderedPageBreak/>
        <w:drawing>
          <wp:inline distT="0" distB="0" distL="0" distR="0" wp14:anchorId="370CAF0A" wp14:editId="7CA3EBF2">
            <wp:extent cx="3649980" cy="2011680"/>
            <wp:effectExtent l="0" t="0" r="7620" b="7620"/>
            <wp:docPr id="21" name="图片 21" descr="http://www.bluedon.com/data/images/2011/05/04/bluedon_4dc0cb98de9d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bluedon.com/data/images/2011/05/04/bluedon_4dc0cb98de9d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1045" cy="2012267"/>
                    </a:xfrm>
                    <a:prstGeom prst="rect">
                      <a:avLst/>
                    </a:prstGeom>
                    <a:noFill/>
                    <a:ln>
                      <a:noFill/>
                    </a:ln>
                  </pic:spPr>
                </pic:pic>
              </a:graphicData>
            </a:graphic>
          </wp:inline>
        </w:drawing>
      </w:r>
    </w:p>
    <w:p w:rsidR="00CE596C" w:rsidRPr="00DB0B66" w:rsidRDefault="00CE596C" w:rsidP="00DB0B66">
      <w:pPr>
        <w:rPr>
          <w:rFonts w:ascii="宋体" w:eastAsia="宋体" w:hAnsi="宋体" w:hint="eastAsia"/>
          <w:szCs w:val="21"/>
        </w:rPr>
      </w:pPr>
      <w:r w:rsidRPr="00DB0B66">
        <w:rPr>
          <w:rFonts w:ascii="宋体" w:eastAsia="宋体" w:hAnsi="宋体" w:hint="eastAsia"/>
          <w:szCs w:val="21"/>
        </w:rPr>
        <w:t>根据信息安全研发实验室建设目标与使用需求，信息安全研发实验室分为以下四大功能区域：</w:t>
      </w:r>
    </w:p>
    <w:p w:rsidR="00CE596C" w:rsidRPr="00DB0B66" w:rsidRDefault="00CE596C" w:rsidP="00DB0B66">
      <w:pPr>
        <w:rPr>
          <w:rFonts w:ascii="宋体" w:eastAsia="宋体" w:hAnsi="宋体" w:hint="eastAsia"/>
          <w:szCs w:val="21"/>
        </w:rPr>
      </w:pPr>
      <w:r w:rsidRPr="00DB0B66">
        <w:rPr>
          <w:rFonts w:ascii="宋体" w:eastAsia="宋体" w:hAnsi="宋体"/>
          <w:szCs w:val="21"/>
        </w:rPr>
        <w:drawing>
          <wp:inline distT="0" distB="0" distL="0" distR="0" wp14:anchorId="379F9089" wp14:editId="7F78A7B7">
            <wp:extent cx="3878580" cy="2286000"/>
            <wp:effectExtent l="0" t="0" r="7620" b="0"/>
            <wp:docPr id="20" name="图片 20" descr="http://www.bluedon.com/data/images/2011/05/04/bluedon_4dc0cbc2e13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bluedon.com/data/images/2011/05/04/bluedon_4dc0cbc2e13a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76675" cy="2284877"/>
                    </a:xfrm>
                    <a:prstGeom prst="rect">
                      <a:avLst/>
                    </a:prstGeom>
                    <a:noFill/>
                    <a:ln>
                      <a:noFill/>
                    </a:ln>
                  </pic:spPr>
                </pic:pic>
              </a:graphicData>
            </a:graphic>
          </wp:inline>
        </w:drawing>
      </w:r>
    </w:p>
    <w:p w:rsidR="00CE596C" w:rsidRPr="00DB0B66" w:rsidRDefault="00CE596C" w:rsidP="00DB0B66">
      <w:pPr>
        <w:rPr>
          <w:rFonts w:ascii="宋体" w:eastAsia="宋体" w:hAnsi="宋体"/>
          <w:szCs w:val="21"/>
        </w:rPr>
      </w:pPr>
      <w:r w:rsidRPr="00DB0B66">
        <w:rPr>
          <w:rFonts w:ascii="宋体" w:eastAsia="宋体" w:hAnsi="宋体" w:hint="eastAsia"/>
          <w:szCs w:val="21"/>
        </w:rPr>
        <w:t>4增值服务</w:t>
      </w:r>
    </w:p>
    <w:p w:rsidR="00CE596C" w:rsidRPr="00DB0B66" w:rsidRDefault="00CE596C" w:rsidP="00DB0B66">
      <w:pPr>
        <w:rPr>
          <w:rFonts w:ascii="宋体" w:eastAsia="宋体" w:hAnsi="宋体"/>
          <w:szCs w:val="21"/>
        </w:rPr>
      </w:pPr>
      <w:r w:rsidRPr="00DB0B66">
        <w:rPr>
          <w:rFonts w:ascii="宋体" w:eastAsia="宋体" w:hAnsi="宋体" w:hint="eastAsia"/>
          <w:szCs w:val="21"/>
        </w:rPr>
        <w:t>4.1 师资培训</w:t>
      </w:r>
    </w:p>
    <w:p w:rsidR="00CE596C" w:rsidRPr="00DB0B66" w:rsidRDefault="00CE596C" w:rsidP="00DB0B66">
      <w:pPr>
        <w:rPr>
          <w:rFonts w:ascii="宋体" w:eastAsia="宋体" w:hAnsi="宋体"/>
          <w:szCs w:val="21"/>
        </w:rPr>
      </w:pPr>
      <w:r w:rsidRPr="00DB0B66">
        <w:rPr>
          <w:rFonts w:ascii="宋体" w:eastAsia="宋体" w:hAnsi="宋体" w:hint="eastAsia"/>
          <w:szCs w:val="21"/>
        </w:rPr>
        <w:t>蓝盾为各高等院校提供教师挂职锻炼机会，理论结合实践，全面提高教师安全技术水平，加强院校师资力量建设。为更好的促进教学质量，提高专业技术的研究水平，蓝盾将与校方成立专业技术指导委员会，负责指导教学工作和专业技术评估工作，完成立项任务。蓝盾具有丰富信息安全专家资源，提供高级工程师参与专业建设。</w:t>
      </w:r>
    </w:p>
    <w:p w:rsidR="00CE596C" w:rsidRPr="00DB0B66" w:rsidRDefault="00CE596C" w:rsidP="00DB0B66">
      <w:pPr>
        <w:rPr>
          <w:rFonts w:ascii="宋体" w:eastAsia="宋体" w:hAnsi="宋体" w:hint="eastAsia"/>
          <w:szCs w:val="21"/>
        </w:rPr>
      </w:pPr>
      <w:r w:rsidRPr="00DB0B66">
        <w:rPr>
          <w:rFonts w:ascii="宋体" w:eastAsia="宋体" w:hAnsi="宋体" w:hint="eastAsia"/>
          <w:szCs w:val="21"/>
        </w:rPr>
        <w:t>4.2实习就业</w:t>
      </w:r>
    </w:p>
    <w:p w:rsidR="00CE596C" w:rsidRPr="00DB0B66" w:rsidRDefault="00CE596C" w:rsidP="00DB0B66">
      <w:pPr>
        <w:rPr>
          <w:rFonts w:ascii="宋体" w:eastAsia="宋体" w:hAnsi="宋体"/>
          <w:szCs w:val="21"/>
        </w:rPr>
      </w:pPr>
      <w:r w:rsidRPr="00DB0B66">
        <w:rPr>
          <w:rFonts w:ascii="宋体" w:eastAsia="宋体" w:hAnsi="宋体" w:hint="eastAsia"/>
          <w:szCs w:val="21"/>
        </w:rPr>
        <w:t>蓝盾长期与高校合作，把校园式的教育延续到社会工作岗位，蓝盾依靠公司本身强大实力作为后盾，为校企合作院校的优秀学生提供顶岗实习的机会。蓝盾通过各部门可以提供不同工作岗位、不同工种的岗位，对学生的社会实践全面培养。</w:t>
      </w:r>
    </w:p>
    <w:p w:rsidR="00CE596C" w:rsidRPr="00DB0B66" w:rsidRDefault="00CE596C" w:rsidP="00DB0B66">
      <w:pPr>
        <w:rPr>
          <w:rFonts w:ascii="宋体" w:eastAsia="宋体" w:hAnsi="宋体"/>
          <w:szCs w:val="21"/>
        </w:rPr>
      </w:pPr>
      <w:r w:rsidRPr="00DB0B66">
        <w:rPr>
          <w:rFonts w:ascii="宋体" w:eastAsia="宋体" w:hAnsi="宋体"/>
          <w:szCs w:val="21"/>
        </w:rPr>
        <w:lastRenderedPageBreak/>
        <w:drawing>
          <wp:inline distT="0" distB="0" distL="0" distR="0" wp14:anchorId="52C7106A" wp14:editId="39CD92CB">
            <wp:extent cx="4796498" cy="3345180"/>
            <wp:effectExtent l="0" t="0" r="4445" b="7620"/>
            <wp:docPr id="19" name="图片 19" descr="http://www.bluedon.com/data/images/2011/05/04/bluedon_4dc0cd265c48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bluedon.com/data/images/2011/05/04/bluedon_4dc0cd265c48a.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04011" cy="3350420"/>
                    </a:xfrm>
                    <a:prstGeom prst="rect">
                      <a:avLst/>
                    </a:prstGeom>
                    <a:noFill/>
                    <a:ln>
                      <a:noFill/>
                    </a:ln>
                  </pic:spPr>
                </pic:pic>
              </a:graphicData>
            </a:graphic>
          </wp:inline>
        </w:drawing>
      </w:r>
    </w:p>
    <w:p w:rsidR="00CE596C" w:rsidRPr="00DB0B66" w:rsidRDefault="00CE596C" w:rsidP="00DB0B66">
      <w:pPr>
        <w:rPr>
          <w:rFonts w:ascii="宋体" w:eastAsia="宋体" w:hAnsi="宋体"/>
          <w:szCs w:val="21"/>
        </w:rPr>
      </w:pPr>
      <w:r w:rsidRPr="00DB0B66">
        <w:rPr>
          <w:rFonts w:ascii="宋体" w:eastAsia="宋体" w:hAnsi="宋体" w:hint="eastAsia"/>
          <w:szCs w:val="21"/>
        </w:rPr>
        <w:t>4.3 合作课程</w:t>
      </w:r>
    </w:p>
    <w:p w:rsidR="00CE596C" w:rsidRPr="00DB0B66" w:rsidRDefault="00CE596C" w:rsidP="00DB0B66">
      <w:pPr>
        <w:rPr>
          <w:rFonts w:ascii="宋体" w:eastAsia="宋体" w:hAnsi="宋体"/>
          <w:szCs w:val="21"/>
        </w:rPr>
      </w:pPr>
      <w:r w:rsidRPr="00DB0B66">
        <w:rPr>
          <w:rFonts w:ascii="宋体" w:eastAsia="宋体" w:hAnsi="宋体" w:hint="eastAsia"/>
          <w:szCs w:val="21"/>
        </w:rPr>
        <w:t>蓝盾信息安全课程体系加强基础理论和新技术学习的同时，加强实践能力和操作技能的培养，从课程体系、教学内容和教学模式上对资源进行整合，通过整合实验教学资源，培养学生创造性思维和动手能力。</w:t>
      </w:r>
      <w:r w:rsidRPr="00DB0B66">
        <w:rPr>
          <w:rFonts w:ascii="宋体" w:eastAsia="宋体" w:hAnsi="宋体" w:hint="eastAsia"/>
          <w:szCs w:val="21"/>
        </w:rPr>
        <w:br/>
        <w:t>蓝盾课程体系采用“核心课程教学+模块化教学+企业化实训+项目分析”的教学模式，具体如下：</w:t>
      </w:r>
    </w:p>
    <w:p w:rsidR="00CE596C" w:rsidRPr="00DB0B66" w:rsidRDefault="00CE596C" w:rsidP="00DB0B66">
      <w:pPr>
        <w:rPr>
          <w:rFonts w:ascii="宋体" w:eastAsia="宋体" w:hAnsi="宋体" w:hint="eastAsia"/>
          <w:szCs w:val="21"/>
        </w:rPr>
      </w:pPr>
      <w:r w:rsidRPr="00DB0B66">
        <w:rPr>
          <w:rFonts w:ascii="宋体" w:eastAsia="宋体" w:hAnsi="宋体"/>
          <w:szCs w:val="21"/>
        </w:rPr>
        <w:drawing>
          <wp:inline distT="0" distB="0" distL="0" distR="0" wp14:anchorId="1E8538E2" wp14:editId="77E40659">
            <wp:extent cx="4442460" cy="3311086"/>
            <wp:effectExtent l="0" t="0" r="0" b="3810"/>
            <wp:docPr id="18" name="图片 18" descr="http://www.bluedon.com/data/images/2011/05/04/bluedon_4dc0cd9bc03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bluedon.com/data/images/2011/05/04/bluedon_4dc0cd9bc0336.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2460" cy="3311086"/>
                    </a:xfrm>
                    <a:prstGeom prst="rect">
                      <a:avLst/>
                    </a:prstGeom>
                    <a:noFill/>
                    <a:ln>
                      <a:noFill/>
                    </a:ln>
                  </pic:spPr>
                </pic:pic>
              </a:graphicData>
            </a:graphic>
          </wp:inline>
        </w:drawing>
      </w:r>
    </w:p>
    <w:p w:rsidR="00CE596C" w:rsidRPr="00DB0B66" w:rsidRDefault="00CE596C" w:rsidP="00DB0B66">
      <w:pPr>
        <w:rPr>
          <w:rFonts w:ascii="宋体" w:eastAsia="宋体" w:hAnsi="宋体" w:hint="eastAsia"/>
          <w:szCs w:val="21"/>
        </w:rPr>
      </w:pPr>
      <w:r w:rsidRPr="00DB0B66">
        <w:rPr>
          <w:rFonts w:ascii="宋体" w:eastAsia="宋体" w:hAnsi="宋体" w:hint="eastAsia"/>
          <w:szCs w:val="21"/>
        </w:rPr>
        <w:t>4.4技能认证</w:t>
      </w:r>
    </w:p>
    <w:p w:rsidR="00CE596C" w:rsidRPr="00DB0B66" w:rsidRDefault="00CE596C" w:rsidP="00DB0B66">
      <w:pPr>
        <w:rPr>
          <w:rFonts w:ascii="宋体" w:eastAsia="宋体" w:hAnsi="宋体" w:hint="eastAsia"/>
          <w:szCs w:val="21"/>
        </w:rPr>
      </w:pPr>
      <w:r w:rsidRPr="00DB0B66">
        <w:rPr>
          <w:rFonts w:ascii="宋体" w:eastAsia="宋体" w:hAnsi="宋体" w:hint="eastAsia"/>
          <w:szCs w:val="21"/>
        </w:rPr>
        <w:t>权威的通用的认证，是促进学生就业一项重要手段，蓝盾根据信息安全学</w:t>
      </w:r>
    </w:p>
    <w:p w:rsidR="00CE596C" w:rsidRPr="00DB0B66" w:rsidRDefault="00CE596C" w:rsidP="00DB0B66">
      <w:pPr>
        <w:rPr>
          <w:rFonts w:ascii="宋体" w:eastAsia="宋体" w:hAnsi="宋体"/>
          <w:szCs w:val="21"/>
        </w:rPr>
      </w:pPr>
      <w:r w:rsidRPr="00DB0B66">
        <w:rPr>
          <w:rFonts w:ascii="宋体" w:eastAsia="宋体" w:hAnsi="宋体" w:hint="eastAsia"/>
          <w:szCs w:val="21"/>
        </w:rPr>
        <w:t>科的特殊性，推出了国内外信息安全资质认证和蓝盾信息安全资质认证等认证体系统。蓝盾认证培训方案，是根据信息化技术的发展动态，结合公司多年来的服务项目培训经验，在了</w:t>
      </w:r>
      <w:r w:rsidRPr="00DB0B66">
        <w:rPr>
          <w:rFonts w:ascii="宋体" w:eastAsia="宋体" w:hAnsi="宋体" w:hint="eastAsia"/>
          <w:szCs w:val="21"/>
        </w:rPr>
        <w:lastRenderedPageBreak/>
        <w:t>解社会人才就业市场需求的基础上，为高校行业的认证培训特别设计了一套定制培训课程体系。</w:t>
      </w:r>
    </w:p>
    <w:p w:rsidR="00CE596C" w:rsidRPr="00DB0B66" w:rsidRDefault="00CE596C" w:rsidP="00DB0B66">
      <w:pPr>
        <w:rPr>
          <w:rFonts w:ascii="宋体" w:eastAsia="宋体" w:hAnsi="宋体"/>
          <w:szCs w:val="21"/>
        </w:rPr>
      </w:pPr>
      <w:r w:rsidRPr="00DB0B66">
        <w:rPr>
          <w:rFonts w:ascii="宋体" w:eastAsia="宋体" w:hAnsi="宋体"/>
          <w:szCs w:val="21"/>
        </w:rPr>
        <w:drawing>
          <wp:inline distT="0" distB="0" distL="0" distR="0" wp14:anchorId="01D472C8" wp14:editId="4E440C17">
            <wp:extent cx="5212080" cy="3046451"/>
            <wp:effectExtent l="0" t="0" r="7620" b="1905"/>
            <wp:docPr id="17" name="图片 17" descr="http://www.bluedon.com/data/images/2011/05/04/bluedon_4dc0cdc7c85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bluedon.com/data/images/2011/05/04/bluedon_4dc0cdc7c8549.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1805" cy="3046290"/>
                    </a:xfrm>
                    <a:prstGeom prst="rect">
                      <a:avLst/>
                    </a:prstGeom>
                    <a:noFill/>
                    <a:ln>
                      <a:noFill/>
                    </a:ln>
                  </pic:spPr>
                </pic:pic>
              </a:graphicData>
            </a:graphic>
          </wp:inline>
        </w:drawing>
      </w:r>
    </w:p>
    <w:p w:rsidR="00CE596C" w:rsidRPr="00DB0B66" w:rsidRDefault="00CE596C" w:rsidP="00DB0B66">
      <w:pPr>
        <w:rPr>
          <w:rFonts w:ascii="宋体" w:eastAsia="宋体" w:hAnsi="宋体"/>
          <w:szCs w:val="21"/>
        </w:rPr>
      </w:pPr>
      <w:r w:rsidRPr="00DB0B66">
        <w:rPr>
          <w:rFonts w:ascii="宋体" w:eastAsia="宋体" w:hAnsi="宋体" w:hint="eastAsia"/>
          <w:szCs w:val="21"/>
        </w:rPr>
        <w:t>5 人才培养</w:t>
      </w:r>
    </w:p>
    <w:p w:rsidR="00CE596C" w:rsidRPr="00DB0B66" w:rsidRDefault="00CE596C" w:rsidP="00DB0B66">
      <w:pPr>
        <w:rPr>
          <w:rFonts w:ascii="宋体" w:eastAsia="宋体" w:hAnsi="宋体"/>
          <w:szCs w:val="21"/>
        </w:rPr>
      </w:pPr>
      <w:r w:rsidRPr="00DB0B66">
        <w:rPr>
          <w:rFonts w:ascii="宋体" w:eastAsia="宋体" w:hAnsi="宋体" w:hint="eastAsia"/>
          <w:szCs w:val="21"/>
        </w:rPr>
        <w:t>培养适应中职、高职高专、本科、研究生、社会人员等不同层次的教学，具有良好的思想品德和职业道德，熟练掌握计算机信息安全技术的基本理论、基础知识和专业技能，掌握防火墙技术及应用方法，了解信息加密技术，掌握网络病毒及网络入侵的基本原理和防范技术，能在信息产业各部门、计算机网络公司、商业、金融、政府机关等企事业单位，从事计算机网络信息安全的管理、维护、开发等工作，具有较强的市场经济意识和社会适应能力，实践能力强，富有创新精神的高素质技能型人才。</w:t>
      </w:r>
    </w:p>
    <w:p w:rsidR="00CE596C" w:rsidRPr="00DB0B66" w:rsidRDefault="00CE596C" w:rsidP="00DB0B66">
      <w:pPr>
        <w:rPr>
          <w:rFonts w:ascii="宋体" w:eastAsia="宋体" w:hAnsi="宋体"/>
          <w:szCs w:val="21"/>
        </w:rPr>
      </w:pPr>
      <w:r w:rsidRPr="00DB0B66">
        <w:rPr>
          <w:rFonts w:ascii="宋体" w:eastAsia="宋体" w:hAnsi="宋体"/>
          <w:szCs w:val="21"/>
        </w:rPr>
        <w:drawing>
          <wp:inline distT="0" distB="0" distL="0" distR="0" wp14:anchorId="2390B95C" wp14:editId="0223B13A">
            <wp:extent cx="4038600" cy="2247900"/>
            <wp:effectExtent l="0" t="0" r="0" b="0"/>
            <wp:docPr id="16" name="图片 16" descr="http://www.bluedon.com/data/images/2011/05/04/bluedon_4dc0ce3050eb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bluedon.com/data/images/2011/05/04/bluedon_4dc0ce3050ebb.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38600" cy="2247900"/>
                    </a:xfrm>
                    <a:prstGeom prst="rect">
                      <a:avLst/>
                    </a:prstGeom>
                    <a:noFill/>
                    <a:ln>
                      <a:noFill/>
                    </a:ln>
                  </pic:spPr>
                </pic:pic>
              </a:graphicData>
            </a:graphic>
          </wp:inline>
        </w:drawing>
      </w:r>
    </w:p>
    <w:sectPr w:rsidR="00CE596C" w:rsidRPr="00DB0B6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ranklin Gothic Book">
    <w:panose1 w:val="020B0503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Franklin Gothic Medium">
    <w:panose1 w:val="020B06030201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96C"/>
    <w:rsid w:val="002D6093"/>
    <w:rsid w:val="003760E3"/>
    <w:rsid w:val="00663DAE"/>
    <w:rsid w:val="00CE596C"/>
    <w:rsid w:val="00DB0B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96C"/>
    <w:pPr>
      <w:widowControl w:val="0"/>
      <w:spacing w:before="0" w:after="0" w:line="240" w:lineRule="auto"/>
      <w:jc w:val="both"/>
    </w:pPr>
    <w:rPr>
      <w:kern w:val="2"/>
      <w:sz w:val="21"/>
    </w:rPr>
  </w:style>
  <w:style w:type="paragraph" w:styleId="1">
    <w:name w:val="heading 1"/>
    <w:basedOn w:val="a"/>
    <w:next w:val="a"/>
    <w:link w:val="1Char"/>
    <w:uiPriority w:val="9"/>
    <w:qFormat/>
    <w:rsid w:val="003760E3"/>
    <w:pPr>
      <w:widowControl/>
      <w:pBdr>
        <w:top w:val="single" w:sz="24" w:space="0" w:color="A24A48" w:themeColor="accent1"/>
        <w:left w:val="single" w:sz="24" w:space="0" w:color="A24A48" w:themeColor="accent1"/>
        <w:bottom w:val="single" w:sz="24" w:space="0" w:color="A24A48" w:themeColor="accent1"/>
        <w:right w:val="single" w:sz="24" w:space="0" w:color="A24A48" w:themeColor="accent1"/>
      </w:pBdr>
      <w:shd w:val="clear" w:color="auto" w:fill="A24A48" w:themeFill="accent1"/>
      <w:spacing w:before="200" w:line="276" w:lineRule="auto"/>
      <w:jc w:val="left"/>
      <w:outlineLvl w:val="0"/>
    </w:pPr>
    <w:rPr>
      <w:b/>
      <w:bCs/>
      <w:caps/>
      <w:color w:val="FFFFFF" w:themeColor="background1"/>
      <w:spacing w:val="15"/>
      <w:kern w:val="0"/>
      <w:sz w:val="22"/>
    </w:rPr>
  </w:style>
  <w:style w:type="paragraph" w:styleId="2">
    <w:name w:val="heading 2"/>
    <w:basedOn w:val="a"/>
    <w:next w:val="a"/>
    <w:link w:val="2Char"/>
    <w:uiPriority w:val="9"/>
    <w:unhideWhenUsed/>
    <w:qFormat/>
    <w:rsid w:val="003760E3"/>
    <w:pPr>
      <w:widowControl/>
      <w:pBdr>
        <w:top w:val="single" w:sz="24" w:space="0" w:color="EED9D8" w:themeColor="accent1" w:themeTint="33"/>
        <w:left w:val="single" w:sz="24" w:space="0" w:color="EED9D8" w:themeColor="accent1" w:themeTint="33"/>
        <w:bottom w:val="single" w:sz="24" w:space="0" w:color="EED9D8" w:themeColor="accent1" w:themeTint="33"/>
        <w:right w:val="single" w:sz="24" w:space="0" w:color="EED9D8" w:themeColor="accent1" w:themeTint="33"/>
      </w:pBdr>
      <w:shd w:val="clear" w:color="auto" w:fill="EED9D8" w:themeFill="accent1" w:themeFillTint="33"/>
      <w:spacing w:before="200" w:line="276" w:lineRule="auto"/>
      <w:jc w:val="left"/>
      <w:outlineLvl w:val="1"/>
    </w:pPr>
    <w:rPr>
      <w:caps/>
      <w:spacing w:val="15"/>
      <w:kern w:val="0"/>
      <w:sz w:val="22"/>
    </w:rPr>
  </w:style>
  <w:style w:type="paragraph" w:styleId="3">
    <w:name w:val="heading 3"/>
    <w:basedOn w:val="a"/>
    <w:next w:val="a"/>
    <w:link w:val="3Char"/>
    <w:uiPriority w:val="9"/>
    <w:semiHidden/>
    <w:unhideWhenUsed/>
    <w:qFormat/>
    <w:rsid w:val="003760E3"/>
    <w:pPr>
      <w:widowControl/>
      <w:pBdr>
        <w:top w:val="single" w:sz="6" w:space="2" w:color="A24A48" w:themeColor="accent1"/>
        <w:left w:val="single" w:sz="6" w:space="2" w:color="A24A48" w:themeColor="accent1"/>
      </w:pBdr>
      <w:spacing w:before="300" w:line="276" w:lineRule="auto"/>
      <w:jc w:val="left"/>
      <w:outlineLvl w:val="2"/>
    </w:pPr>
    <w:rPr>
      <w:caps/>
      <w:color w:val="502423" w:themeColor="accent1" w:themeShade="7F"/>
      <w:spacing w:val="15"/>
      <w:kern w:val="0"/>
      <w:sz w:val="22"/>
    </w:rPr>
  </w:style>
  <w:style w:type="paragraph" w:styleId="4">
    <w:name w:val="heading 4"/>
    <w:basedOn w:val="a"/>
    <w:next w:val="a"/>
    <w:link w:val="4Char"/>
    <w:uiPriority w:val="9"/>
    <w:semiHidden/>
    <w:unhideWhenUsed/>
    <w:qFormat/>
    <w:rsid w:val="003760E3"/>
    <w:pPr>
      <w:widowControl/>
      <w:pBdr>
        <w:top w:val="dotted" w:sz="6" w:space="2" w:color="A24A48" w:themeColor="accent1"/>
        <w:left w:val="dotted" w:sz="6" w:space="2" w:color="A24A48" w:themeColor="accent1"/>
      </w:pBdr>
      <w:spacing w:before="300" w:line="276" w:lineRule="auto"/>
      <w:jc w:val="left"/>
      <w:outlineLvl w:val="3"/>
    </w:pPr>
    <w:rPr>
      <w:caps/>
      <w:color w:val="793736" w:themeColor="accent1" w:themeShade="BF"/>
      <w:spacing w:val="10"/>
      <w:kern w:val="0"/>
      <w:sz w:val="22"/>
    </w:rPr>
  </w:style>
  <w:style w:type="paragraph" w:styleId="5">
    <w:name w:val="heading 5"/>
    <w:basedOn w:val="a"/>
    <w:next w:val="a"/>
    <w:link w:val="5Char"/>
    <w:uiPriority w:val="9"/>
    <w:semiHidden/>
    <w:unhideWhenUsed/>
    <w:qFormat/>
    <w:rsid w:val="003760E3"/>
    <w:pPr>
      <w:widowControl/>
      <w:pBdr>
        <w:bottom w:val="single" w:sz="6" w:space="1" w:color="A24A48" w:themeColor="accent1"/>
      </w:pBdr>
      <w:spacing w:before="300" w:line="276" w:lineRule="auto"/>
      <w:jc w:val="left"/>
      <w:outlineLvl w:val="4"/>
    </w:pPr>
    <w:rPr>
      <w:caps/>
      <w:color w:val="793736" w:themeColor="accent1" w:themeShade="BF"/>
      <w:spacing w:val="10"/>
      <w:kern w:val="0"/>
      <w:sz w:val="22"/>
    </w:rPr>
  </w:style>
  <w:style w:type="paragraph" w:styleId="6">
    <w:name w:val="heading 6"/>
    <w:basedOn w:val="a"/>
    <w:next w:val="a"/>
    <w:link w:val="6Char"/>
    <w:uiPriority w:val="9"/>
    <w:semiHidden/>
    <w:unhideWhenUsed/>
    <w:qFormat/>
    <w:rsid w:val="003760E3"/>
    <w:pPr>
      <w:widowControl/>
      <w:pBdr>
        <w:bottom w:val="dotted" w:sz="6" w:space="1" w:color="A24A48" w:themeColor="accent1"/>
      </w:pBdr>
      <w:spacing w:before="300" w:line="276" w:lineRule="auto"/>
      <w:jc w:val="left"/>
      <w:outlineLvl w:val="5"/>
    </w:pPr>
    <w:rPr>
      <w:caps/>
      <w:color w:val="793736" w:themeColor="accent1" w:themeShade="BF"/>
      <w:spacing w:val="10"/>
      <w:kern w:val="0"/>
      <w:sz w:val="22"/>
    </w:rPr>
  </w:style>
  <w:style w:type="paragraph" w:styleId="7">
    <w:name w:val="heading 7"/>
    <w:basedOn w:val="a"/>
    <w:next w:val="a"/>
    <w:link w:val="7Char"/>
    <w:uiPriority w:val="9"/>
    <w:semiHidden/>
    <w:unhideWhenUsed/>
    <w:qFormat/>
    <w:rsid w:val="003760E3"/>
    <w:pPr>
      <w:widowControl/>
      <w:spacing w:before="300" w:line="276" w:lineRule="auto"/>
      <w:jc w:val="left"/>
      <w:outlineLvl w:val="6"/>
    </w:pPr>
    <w:rPr>
      <w:caps/>
      <w:color w:val="793736" w:themeColor="accent1" w:themeShade="BF"/>
      <w:spacing w:val="10"/>
      <w:kern w:val="0"/>
      <w:sz w:val="22"/>
    </w:rPr>
  </w:style>
  <w:style w:type="paragraph" w:styleId="8">
    <w:name w:val="heading 8"/>
    <w:basedOn w:val="a"/>
    <w:next w:val="a"/>
    <w:link w:val="8Char"/>
    <w:uiPriority w:val="9"/>
    <w:semiHidden/>
    <w:unhideWhenUsed/>
    <w:qFormat/>
    <w:rsid w:val="003760E3"/>
    <w:pPr>
      <w:widowControl/>
      <w:spacing w:before="300" w:line="276" w:lineRule="auto"/>
      <w:jc w:val="left"/>
      <w:outlineLvl w:val="7"/>
    </w:pPr>
    <w:rPr>
      <w:caps/>
      <w:spacing w:val="10"/>
      <w:kern w:val="0"/>
      <w:sz w:val="18"/>
      <w:szCs w:val="18"/>
    </w:rPr>
  </w:style>
  <w:style w:type="paragraph" w:styleId="9">
    <w:name w:val="heading 9"/>
    <w:basedOn w:val="a"/>
    <w:next w:val="a"/>
    <w:link w:val="9Char"/>
    <w:uiPriority w:val="9"/>
    <w:semiHidden/>
    <w:unhideWhenUsed/>
    <w:qFormat/>
    <w:rsid w:val="003760E3"/>
    <w:pPr>
      <w:widowControl/>
      <w:spacing w:before="300" w:line="276" w:lineRule="auto"/>
      <w:jc w:val="left"/>
      <w:outlineLvl w:val="8"/>
    </w:pPr>
    <w:rPr>
      <w:i/>
      <w:caps/>
      <w:spacing w:val="10"/>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760E3"/>
    <w:rPr>
      <w:b/>
      <w:bCs/>
      <w:caps/>
      <w:color w:val="FFFFFF" w:themeColor="background1"/>
      <w:spacing w:val="15"/>
      <w:shd w:val="clear" w:color="auto" w:fill="A24A48" w:themeFill="accent1"/>
    </w:rPr>
  </w:style>
  <w:style w:type="character" w:customStyle="1" w:styleId="2Char">
    <w:name w:val="标题 2 Char"/>
    <w:basedOn w:val="a0"/>
    <w:link w:val="2"/>
    <w:uiPriority w:val="9"/>
    <w:rsid w:val="003760E3"/>
    <w:rPr>
      <w:caps/>
      <w:spacing w:val="15"/>
      <w:shd w:val="clear" w:color="auto" w:fill="EED9D8" w:themeFill="accent1" w:themeFillTint="33"/>
    </w:rPr>
  </w:style>
  <w:style w:type="character" w:customStyle="1" w:styleId="3Char">
    <w:name w:val="标题 3 Char"/>
    <w:basedOn w:val="a0"/>
    <w:link w:val="3"/>
    <w:uiPriority w:val="9"/>
    <w:semiHidden/>
    <w:rsid w:val="003760E3"/>
    <w:rPr>
      <w:caps/>
      <w:color w:val="502423" w:themeColor="accent1" w:themeShade="7F"/>
      <w:spacing w:val="15"/>
    </w:rPr>
  </w:style>
  <w:style w:type="character" w:customStyle="1" w:styleId="4Char">
    <w:name w:val="标题 4 Char"/>
    <w:basedOn w:val="a0"/>
    <w:link w:val="4"/>
    <w:uiPriority w:val="9"/>
    <w:semiHidden/>
    <w:rsid w:val="003760E3"/>
    <w:rPr>
      <w:caps/>
      <w:color w:val="793736" w:themeColor="accent1" w:themeShade="BF"/>
      <w:spacing w:val="10"/>
    </w:rPr>
  </w:style>
  <w:style w:type="character" w:customStyle="1" w:styleId="5Char">
    <w:name w:val="标题 5 Char"/>
    <w:basedOn w:val="a0"/>
    <w:link w:val="5"/>
    <w:uiPriority w:val="9"/>
    <w:semiHidden/>
    <w:rsid w:val="003760E3"/>
    <w:rPr>
      <w:caps/>
      <w:color w:val="793736" w:themeColor="accent1" w:themeShade="BF"/>
      <w:spacing w:val="10"/>
    </w:rPr>
  </w:style>
  <w:style w:type="character" w:customStyle="1" w:styleId="6Char">
    <w:name w:val="标题 6 Char"/>
    <w:basedOn w:val="a0"/>
    <w:link w:val="6"/>
    <w:uiPriority w:val="9"/>
    <w:semiHidden/>
    <w:rsid w:val="003760E3"/>
    <w:rPr>
      <w:caps/>
      <w:color w:val="793736" w:themeColor="accent1" w:themeShade="BF"/>
      <w:spacing w:val="10"/>
    </w:rPr>
  </w:style>
  <w:style w:type="character" w:customStyle="1" w:styleId="7Char">
    <w:name w:val="标题 7 Char"/>
    <w:basedOn w:val="a0"/>
    <w:link w:val="7"/>
    <w:uiPriority w:val="9"/>
    <w:semiHidden/>
    <w:rsid w:val="003760E3"/>
    <w:rPr>
      <w:caps/>
      <w:color w:val="793736" w:themeColor="accent1" w:themeShade="BF"/>
      <w:spacing w:val="10"/>
    </w:rPr>
  </w:style>
  <w:style w:type="character" w:customStyle="1" w:styleId="8Char">
    <w:name w:val="标题 8 Char"/>
    <w:basedOn w:val="a0"/>
    <w:link w:val="8"/>
    <w:uiPriority w:val="9"/>
    <w:semiHidden/>
    <w:rsid w:val="003760E3"/>
    <w:rPr>
      <w:caps/>
      <w:spacing w:val="10"/>
      <w:sz w:val="18"/>
      <w:szCs w:val="18"/>
    </w:rPr>
  </w:style>
  <w:style w:type="character" w:customStyle="1" w:styleId="9Char">
    <w:name w:val="标题 9 Char"/>
    <w:basedOn w:val="a0"/>
    <w:link w:val="9"/>
    <w:uiPriority w:val="9"/>
    <w:semiHidden/>
    <w:rsid w:val="003760E3"/>
    <w:rPr>
      <w:i/>
      <w:caps/>
      <w:spacing w:val="10"/>
      <w:sz w:val="18"/>
      <w:szCs w:val="18"/>
    </w:rPr>
  </w:style>
  <w:style w:type="paragraph" w:styleId="a3">
    <w:name w:val="caption"/>
    <w:basedOn w:val="a"/>
    <w:next w:val="a"/>
    <w:uiPriority w:val="35"/>
    <w:semiHidden/>
    <w:unhideWhenUsed/>
    <w:qFormat/>
    <w:rsid w:val="003760E3"/>
    <w:pPr>
      <w:widowControl/>
      <w:spacing w:before="200" w:after="200" w:line="276" w:lineRule="auto"/>
      <w:jc w:val="left"/>
    </w:pPr>
    <w:rPr>
      <w:b/>
      <w:bCs/>
      <w:color w:val="793736" w:themeColor="accent1" w:themeShade="BF"/>
      <w:kern w:val="0"/>
      <w:sz w:val="16"/>
      <w:szCs w:val="16"/>
    </w:rPr>
  </w:style>
  <w:style w:type="paragraph" w:styleId="a4">
    <w:name w:val="Title"/>
    <w:basedOn w:val="a"/>
    <w:next w:val="a"/>
    <w:link w:val="Char"/>
    <w:uiPriority w:val="10"/>
    <w:qFormat/>
    <w:rsid w:val="003760E3"/>
    <w:pPr>
      <w:widowControl/>
      <w:spacing w:before="720" w:after="200" w:line="276" w:lineRule="auto"/>
      <w:jc w:val="left"/>
    </w:pPr>
    <w:rPr>
      <w:caps/>
      <w:color w:val="A24A48" w:themeColor="accent1"/>
      <w:spacing w:val="10"/>
      <w:kern w:val="28"/>
      <w:sz w:val="52"/>
      <w:szCs w:val="52"/>
    </w:rPr>
  </w:style>
  <w:style w:type="character" w:customStyle="1" w:styleId="Char">
    <w:name w:val="标题 Char"/>
    <w:basedOn w:val="a0"/>
    <w:link w:val="a4"/>
    <w:uiPriority w:val="10"/>
    <w:rsid w:val="003760E3"/>
    <w:rPr>
      <w:caps/>
      <w:color w:val="A24A48" w:themeColor="accent1"/>
      <w:spacing w:val="10"/>
      <w:kern w:val="28"/>
      <w:sz w:val="52"/>
      <w:szCs w:val="52"/>
    </w:rPr>
  </w:style>
  <w:style w:type="paragraph" w:styleId="a5">
    <w:name w:val="Subtitle"/>
    <w:basedOn w:val="a"/>
    <w:next w:val="a"/>
    <w:link w:val="Char0"/>
    <w:uiPriority w:val="11"/>
    <w:qFormat/>
    <w:rsid w:val="003760E3"/>
    <w:pPr>
      <w:widowControl/>
      <w:spacing w:before="200" w:after="1000"/>
      <w:jc w:val="left"/>
    </w:pPr>
    <w:rPr>
      <w:caps/>
      <w:color w:val="595959" w:themeColor="text1" w:themeTint="A6"/>
      <w:spacing w:val="10"/>
      <w:kern w:val="0"/>
      <w:sz w:val="24"/>
      <w:szCs w:val="24"/>
    </w:rPr>
  </w:style>
  <w:style w:type="character" w:customStyle="1" w:styleId="Char0">
    <w:name w:val="副标题 Char"/>
    <w:basedOn w:val="a0"/>
    <w:link w:val="a5"/>
    <w:uiPriority w:val="11"/>
    <w:rsid w:val="003760E3"/>
    <w:rPr>
      <w:caps/>
      <w:color w:val="595959" w:themeColor="text1" w:themeTint="A6"/>
      <w:spacing w:val="10"/>
      <w:sz w:val="24"/>
      <w:szCs w:val="24"/>
    </w:rPr>
  </w:style>
  <w:style w:type="character" w:styleId="a6">
    <w:name w:val="Strong"/>
    <w:uiPriority w:val="22"/>
    <w:qFormat/>
    <w:rsid w:val="003760E3"/>
    <w:rPr>
      <w:b/>
      <w:bCs/>
    </w:rPr>
  </w:style>
  <w:style w:type="character" w:styleId="a7">
    <w:name w:val="Emphasis"/>
    <w:uiPriority w:val="20"/>
    <w:qFormat/>
    <w:rsid w:val="003760E3"/>
    <w:rPr>
      <w:caps/>
      <w:color w:val="502423" w:themeColor="accent1" w:themeShade="7F"/>
      <w:spacing w:val="5"/>
    </w:rPr>
  </w:style>
  <w:style w:type="paragraph" w:styleId="a8">
    <w:name w:val="No Spacing"/>
    <w:basedOn w:val="a"/>
    <w:link w:val="Char1"/>
    <w:uiPriority w:val="1"/>
    <w:qFormat/>
    <w:rsid w:val="003760E3"/>
    <w:pPr>
      <w:widowControl/>
      <w:jc w:val="left"/>
    </w:pPr>
    <w:rPr>
      <w:kern w:val="0"/>
      <w:sz w:val="20"/>
      <w:szCs w:val="20"/>
    </w:rPr>
  </w:style>
  <w:style w:type="character" w:customStyle="1" w:styleId="Char1">
    <w:name w:val="无间隔 Char"/>
    <w:basedOn w:val="a0"/>
    <w:link w:val="a8"/>
    <w:uiPriority w:val="1"/>
    <w:rsid w:val="003760E3"/>
    <w:rPr>
      <w:sz w:val="20"/>
      <w:szCs w:val="20"/>
    </w:rPr>
  </w:style>
  <w:style w:type="paragraph" w:styleId="a9">
    <w:name w:val="List Paragraph"/>
    <w:basedOn w:val="a"/>
    <w:uiPriority w:val="34"/>
    <w:qFormat/>
    <w:rsid w:val="003760E3"/>
    <w:pPr>
      <w:widowControl/>
      <w:spacing w:before="200" w:after="200" w:line="276" w:lineRule="auto"/>
      <w:ind w:left="720"/>
      <w:contextualSpacing/>
      <w:jc w:val="left"/>
    </w:pPr>
    <w:rPr>
      <w:kern w:val="0"/>
      <w:sz w:val="20"/>
      <w:szCs w:val="20"/>
    </w:rPr>
  </w:style>
  <w:style w:type="paragraph" w:styleId="aa">
    <w:name w:val="Quote"/>
    <w:basedOn w:val="a"/>
    <w:next w:val="a"/>
    <w:link w:val="Char2"/>
    <w:uiPriority w:val="29"/>
    <w:qFormat/>
    <w:rsid w:val="003760E3"/>
    <w:pPr>
      <w:widowControl/>
      <w:spacing w:before="200" w:after="200" w:line="276" w:lineRule="auto"/>
      <w:jc w:val="left"/>
    </w:pPr>
    <w:rPr>
      <w:i/>
      <w:iCs/>
      <w:kern w:val="0"/>
      <w:sz w:val="20"/>
      <w:szCs w:val="20"/>
    </w:rPr>
  </w:style>
  <w:style w:type="character" w:customStyle="1" w:styleId="Char2">
    <w:name w:val="引用 Char"/>
    <w:basedOn w:val="a0"/>
    <w:link w:val="aa"/>
    <w:uiPriority w:val="29"/>
    <w:rsid w:val="003760E3"/>
    <w:rPr>
      <w:i/>
      <w:iCs/>
      <w:sz w:val="20"/>
      <w:szCs w:val="20"/>
    </w:rPr>
  </w:style>
  <w:style w:type="paragraph" w:styleId="ab">
    <w:name w:val="Intense Quote"/>
    <w:basedOn w:val="a"/>
    <w:next w:val="a"/>
    <w:link w:val="Char3"/>
    <w:uiPriority w:val="30"/>
    <w:qFormat/>
    <w:rsid w:val="003760E3"/>
    <w:pPr>
      <w:widowControl/>
      <w:pBdr>
        <w:top w:val="single" w:sz="4" w:space="10" w:color="A24A48" w:themeColor="accent1"/>
        <w:left w:val="single" w:sz="4" w:space="10" w:color="A24A48" w:themeColor="accent1"/>
      </w:pBdr>
      <w:spacing w:before="200" w:line="276" w:lineRule="auto"/>
      <w:ind w:left="1296" w:right="1152"/>
    </w:pPr>
    <w:rPr>
      <w:i/>
      <w:iCs/>
      <w:color w:val="A24A48" w:themeColor="accent1"/>
      <w:kern w:val="0"/>
      <w:sz w:val="20"/>
      <w:szCs w:val="20"/>
    </w:rPr>
  </w:style>
  <w:style w:type="character" w:customStyle="1" w:styleId="Char3">
    <w:name w:val="明显引用 Char"/>
    <w:basedOn w:val="a0"/>
    <w:link w:val="ab"/>
    <w:uiPriority w:val="30"/>
    <w:rsid w:val="003760E3"/>
    <w:rPr>
      <w:i/>
      <w:iCs/>
      <w:color w:val="A24A48" w:themeColor="accent1"/>
      <w:sz w:val="20"/>
      <w:szCs w:val="20"/>
    </w:rPr>
  </w:style>
  <w:style w:type="character" w:styleId="ac">
    <w:name w:val="Subtle Emphasis"/>
    <w:uiPriority w:val="19"/>
    <w:qFormat/>
    <w:rsid w:val="003760E3"/>
    <w:rPr>
      <w:i/>
      <w:iCs/>
      <w:color w:val="502423" w:themeColor="accent1" w:themeShade="7F"/>
    </w:rPr>
  </w:style>
  <w:style w:type="character" w:styleId="ad">
    <w:name w:val="Intense Emphasis"/>
    <w:uiPriority w:val="21"/>
    <w:qFormat/>
    <w:rsid w:val="003760E3"/>
    <w:rPr>
      <w:b/>
      <w:bCs/>
      <w:caps/>
      <w:color w:val="502423" w:themeColor="accent1" w:themeShade="7F"/>
      <w:spacing w:val="10"/>
    </w:rPr>
  </w:style>
  <w:style w:type="character" w:styleId="ae">
    <w:name w:val="Subtle Reference"/>
    <w:uiPriority w:val="31"/>
    <w:qFormat/>
    <w:rsid w:val="003760E3"/>
    <w:rPr>
      <w:b/>
      <w:bCs/>
      <w:color w:val="A24A48" w:themeColor="accent1"/>
    </w:rPr>
  </w:style>
  <w:style w:type="character" w:styleId="af">
    <w:name w:val="Intense Reference"/>
    <w:uiPriority w:val="32"/>
    <w:qFormat/>
    <w:rsid w:val="003760E3"/>
    <w:rPr>
      <w:b/>
      <w:bCs/>
      <w:i/>
      <w:iCs/>
      <w:caps/>
      <w:color w:val="A24A48" w:themeColor="accent1"/>
    </w:rPr>
  </w:style>
  <w:style w:type="character" w:styleId="af0">
    <w:name w:val="Book Title"/>
    <w:uiPriority w:val="33"/>
    <w:qFormat/>
    <w:rsid w:val="003760E3"/>
    <w:rPr>
      <w:b/>
      <w:bCs/>
      <w:i/>
      <w:iCs/>
      <w:spacing w:val="9"/>
    </w:rPr>
  </w:style>
  <w:style w:type="paragraph" w:styleId="TOC">
    <w:name w:val="TOC Heading"/>
    <w:basedOn w:val="1"/>
    <w:next w:val="a"/>
    <w:uiPriority w:val="39"/>
    <w:semiHidden/>
    <w:unhideWhenUsed/>
    <w:qFormat/>
    <w:rsid w:val="003760E3"/>
    <w:pPr>
      <w:outlineLvl w:val="9"/>
    </w:pPr>
    <w:rPr>
      <w:lang w:bidi="en-US"/>
    </w:rPr>
  </w:style>
  <w:style w:type="paragraph" w:customStyle="1" w:styleId="section0">
    <w:name w:val="section0"/>
    <w:basedOn w:val="a"/>
    <w:rsid w:val="00CE596C"/>
    <w:pPr>
      <w:widowControl/>
      <w:spacing w:before="100" w:beforeAutospacing="1" w:after="100" w:afterAutospacing="1"/>
      <w:jc w:val="left"/>
    </w:pPr>
    <w:rPr>
      <w:rFonts w:ascii="宋体" w:eastAsia="宋体" w:hAnsi="宋体" w:cs="宋体"/>
      <w:kern w:val="0"/>
      <w:sz w:val="24"/>
      <w:szCs w:val="24"/>
    </w:rPr>
  </w:style>
  <w:style w:type="paragraph" w:customStyle="1" w:styleId="p16">
    <w:name w:val="p16"/>
    <w:basedOn w:val="a"/>
    <w:rsid w:val="00CE596C"/>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CE596C"/>
  </w:style>
  <w:style w:type="paragraph" w:styleId="af1">
    <w:name w:val="Balloon Text"/>
    <w:basedOn w:val="a"/>
    <w:link w:val="Char4"/>
    <w:uiPriority w:val="99"/>
    <w:semiHidden/>
    <w:unhideWhenUsed/>
    <w:rsid w:val="00CE596C"/>
    <w:rPr>
      <w:sz w:val="18"/>
      <w:szCs w:val="18"/>
    </w:rPr>
  </w:style>
  <w:style w:type="character" w:customStyle="1" w:styleId="Char4">
    <w:name w:val="批注框文本 Char"/>
    <w:basedOn w:val="a0"/>
    <w:link w:val="af1"/>
    <w:uiPriority w:val="99"/>
    <w:semiHidden/>
    <w:rsid w:val="00CE596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96C"/>
    <w:pPr>
      <w:widowControl w:val="0"/>
      <w:spacing w:before="0" w:after="0" w:line="240" w:lineRule="auto"/>
      <w:jc w:val="both"/>
    </w:pPr>
    <w:rPr>
      <w:kern w:val="2"/>
      <w:sz w:val="21"/>
    </w:rPr>
  </w:style>
  <w:style w:type="paragraph" w:styleId="1">
    <w:name w:val="heading 1"/>
    <w:basedOn w:val="a"/>
    <w:next w:val="a"/>
    <w:link w:val="1Char"/>
    <w:uiPriority w:val="9"/>
    <w:qFormat/>
    <w:rsid w:val="003760E3"/>
    <w:pPr>
      <w:widowControl/>
      <w:pBdr>
        <w:top w:val="single" w:sz="24" w:space="0" w:color="A24A48" w:themeColor="accent1"/>
        <w:left w:val="single" w:sz="24" w:space="0" w:color="A24A48" w:themeColor="accent1"/>
        <w:bottom w:val="single" w:sz="24" w:space="0" w:color="A24A48" w:themeColor="accent1"/>
        <w:right w:val="single" w:sz="24" w:space="0" w:color="A24A48" w:themeColor="accent1"/>
      </w:pBdr>
      <w:shd w:val="clear" w:color="auto" w:fill="A24A48" w:themeFill="accent1"/>
      <w:spacing w:before="200" w:line="276" w:lineRule="auto"/>
      <w:jc w:val="left"/>
      <w:outlineLvl w:val="0"/>
    </w:pPr>
    <w:rPr>
      <w:b/>
      <w:bCs/>
      <w:caps/>
      <w:color w:val="FFFFFF" w:themeColor="background1"/>
      <w:spacing w:val="15"/>
      <w:kern w:val="0"/>
      <w:sz w:val="22"/>
    </w:rPr>
  </w:style>
  <w:style w:type="paragraph" w:styleId="2">
    <w:name w:val="heading 2"/>
    <w:basedOn w:val="a"/>
    <w:next w:val="a"/>
    <w:link w:val="2Char"/>
    <w:uiPriority w:val="9"/>
    <w:unhideWhenUsed/>
    <w:qFormat/>
    <w:rsid w:val="003760E3"/>
    <w:pPr>
      <w:widowControl/>
      <w:pBdr>
        <w:top w:val="single" w:sz="24" w:space="0" w:color="EED9D8" w:themeColor="accent1" w:themeTint="33"/>
        <w:left w:val="single" w:sz="24" w:space="0" w:color="EED9D8" w:themeColor="accent1" w:themeTint="33"/>
        <w:bottom w:val="single" w:sz="24" w:space="0" w:color="EED9D8" w:themeColor="accent1" w:themeTint="33"/>
        <w:right w:val="single" w:sz="24" w:space="0" w:color="EED9D8" w:themeColor="accent1" w:themeTint="33"/>
      </w:pBdr>
      <w:shd w:val="clear" w:color="auto" w:fill="EED9D8" w:themeFill="accent1" w:themeFillTint="33"/>
      <w:spacing w:before="200" w:line="276" w:lineRule="auto"/>
      <w:jc w:val="left"/>
      <w:outlineLvl w:val="1"/>
    </w:pPr>
    <w:rPr>
      <w:caps/>
      <w:spacing w:val="15"/>
      <w:kern w:val="0"/>
      <w:sz w:val="22"/>
    </w:rPr>
  </w:style>
  <w:style w:type="paragraph" w:styleId="3">
    <w:name w:val="heading 3"/>
    <w:basedOn w:val="a"/>
    <w:next w:val="a"/>
    <w:link w:val="3Char"/>
    <w:uiPriority w:val="9"/>
    <w:semiHidden/>
    <w:unhideWhenUsed/>
    <w:qFormat/>
    <w:rsid w:val="003760E3"/>
    <w:pPr>
      <w:widowControl/>
      <w:pBdr>
        <w:top w:val="single" w:sz="6" w:space="2" w:color="A24A48" w:themeColor="accent1"/>
        <w:left w:val="single" w:sz="6" w:space="2" w:color="A24A48" w:themeColor="accent1"/>
      </w:pBdr>
      <w:spacing w:before="300" w:line="276" w:lineRule="auto"/>
      <w:jc w:val="left"/>
      <w:outlineLvl w:val="2"/>
    </w:pPr>
    <w:rPr>
      <w:caps/>
      <w:color w:val="502423" w:themeColor="accent1" w:themeShade="7F"/>
      <w:spacing w:val="15"/>
      <w:kern w:val="0"/>
      <w:sz w:val="22"/>
    </w:rPr>
  </w:style>
  <w:style w:type="paragraph" w:styleId="4">
    <w:name w:val="heading 4"/>
    <w:basedOn w:val="a"/>
    <w:next w:val="a"/>
    <w:link w:val="4Char"/>
    <w:uiPriority w:val="9"/>
    <w:semiHidden/>
    <w:unhideWhenUsed/>
    <w:qFormat/>
    <w:rsid w:val="003760E3"/>
    <w:pPr>
      <w:widowControl/>
      <w:pBdr>
        <w:top w:val="dotted" w:sz="6" w:space="2" w:color="A24A48" w:themeColor="accent1"/>
        <w:left w:val="dotted" w:sz="6" w:space="2" w:color="A24A48" w:themeColor="accent1"/>
      </w:pBdr>
      <w:spacing w:before="300" w:line="276" w:lineRule="auto"/>
      <w:jc w:val="left"/>
      <w:outlineLvl w:val="3"/>
    </w:pPr>
    <w:rPr>
      <w:caps/>
      <w:color w:val="793736" w:themeColor="accent1" w:themeShade="BF"/>
      <w:spacing w:val="10"/>
      <w:kern w:val="0"/>
      <w:sz w:val="22"/>
    </w:rPr>
  </w:style>
  <w:style w:type="paragraph" w:styleId="5">
    <w:name w:val="heading 5"/>
    <w:basedOn w:val="a"/>
    <w:next w:val="a"/>
    <w:link w:val="5Char"/>
    <w:uiPriority w:val="9"/>
    <w:semiHidden/>
    <w:unhideWhenUsed/>
    <w:qFormat/>
    <w:rsid w:val="003760E3"/>
    <w:pPr>
      <w:widowControl/>
      <w:pBdr>
        <w:bottom w:val="single" w:sz="6" w:space="1" w:color="A24A48" w:themeColor="accent1"/>
      </w:pBdr>
      <w:spacing w:before="300" w:line="276" w:lineRule="auto"/>
      <w:jc w:val="left"/>
      <w:outlineLvl w:val="4"/>
    </w:pPr>
    <w:rPr>
      <w:caps/>
      <w:color w:val="793736" w:themeColor="accent1" w:themeShade="BF"/>
      <w:spacing w:val="10"/>
      <w:kern w:val="0"/>
      <w:sz w:val="22"/>
    </w:rPr>
  </w:style>
  <w:style w:type="paragraph" w:styleId="6">
    <w:name w:val="heading 6"/>
    <w:basedOn w:val="a"/>
    <w:next w:val="a"/>
    <w:link w:val="6Char"/>
    <w:uiPriority w:val="9"/>
    <w:semiHidden/>
    <w:unhideWhenUsed/>
    <w:qFormat/>
    <w:rsid w:val="003760E3"/>
    <w:pPr>
      <w:widowControl/>
      <w:pBdr>
        <w:bottom w:val="dotted" w:sz="6" w:space="1" w:color="A24A48" w:themeColor="accent1"/>
      </w:pBdr>
      <w:spacing w:before="300" w:line="276" w:lineRule="auto"/>
      <w:jc w:val="left"/>
      <w:outlineLvl w:val="5"/>
    </w:pPr>
    <w:rPr>
      <w:caps/>
      <w:color w:val="793736" w:themeColor="accent1" w:themeShade="BF"/>
      <w:spacing w:val="10"/>
      <w:kern w:val="0"/>
      <w:sz w:val="22"/>
    </w:rPr>
  </w:style>
  <w:style w:type="paragraph" w:styleId="7">
    <w:name w:val="heading 7"/>
    <w:basedOn w:val="a"/>
    <w:next w:val="a"/>
    <w:link w:val="7Char"/>
    <w:uiPriority w:val="9"/>
    <w:semiHidden/>
    <w:unhideWhenUsed/>
    <w:qFormat/>
    <w:rsid w:val="003760E3"/>
    <w:pPr>
      <w:widowControl/>
      <w:spacing w:before="300" w:line="276" w:lineRule="auto"/>
      <w:jc w:val="left"/>
      <w:outlineLvl w:val="6"/>
    </w:pPr>
    <w:rPr>
      <w:caps/>
      <w:color w:val="793736" w:themeColor="accent1" w:themeShade="BF"/>
      <w:spacing w:val="10"/>
      <w:kern w:val="0"/>
      <w:sz w:val="22"/>
    </w:rPr>
  </w:style>
  <w:style w:type="paragraph" w:styleId="8">
    <w:name w:val="heading 8"/>
    <w:basedOn w:val="a"/>
    <w:next w:val="a"/>
    <w:link w:val="8Char"/>
    <w:uiPriority w:val="9"/>
    <w:semiHidden/>
    <w:unhideWhenUsed/>
    <w:qFormat/>
    <w:rsid w:val="003760E3"/>
    <w:pPr>
      <w:widowControl/>
      <w:spacing w:before="300" w:line="276" w:lineRule="auto"/>
      <w:jc w:val="left"/>
      <w:outlineLvl w:val="7"/>
    </w:pPr>
    <w:rPr>
      <w:caps/>
      <w:spacing w:val="10"/>
      <w:kern w:val="0"/>
      <w:sz w:val="18"/>
      <w:szCs w:val="18"/>
    </w:rPr>
  </w:style>
  <w:style w:type="paragraph" w:styleId="9">
    <w:name w:val="heading 9"/>
    <w:basedOn w:val="a"/>
    <w:next w:val="a"/>
    <w:link w:val="9Char"/>
    <w:uiPriority w:val="9"/>
    <w:semiHidden/>
    <w:unhideWhenUsed/>
    <w:qFormat/>
    <w:rsid w:val="003760E3"/>
    <w:pPr>
      <w:widowControl/>
      <w:spacing w:before="300" w:line="276" w:lineRule="auto"/>
      <w:jc w:val="left"/>
      <w:outlineLvl w:val="8"/>
    </w:pPr>
    <w:rPr>
      <w:i/>
      <w:caps/>
      <w:spacing w:val="10"/>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760E3"/>
    <w:rPr>
      <w:b/>
      <w:bCs/>
      <w:caps/>
      <w:color w:val="FFFFFF" w:themeColor="background1"/>
      <w:spacing w:val="15"/>
      <w:shd w:val="clear" w:color="auto" w:fill="A24A48" w:themeFill="accent1"/>
    </w:rPr>
  </w:style>
  <w:style w:type="character" w:customStyle="1" w:styleId="2Char">
    <w:name w:val="标题 2 Char"/>
    <w:basedOn w:val="a0"/>
    <w:link w:val="2"/>
    <w:uiPriority w:val="9"/>
    <w:rsid w:val="003760E3"/>
    <w:rPr>
      <w:caps/>
      <w:spacing w:val="15"/>
      <w:shd w:val="clear" w:color="auto" w:fill="EED9D8" w:themeFill="accent1" w:themeFillTint="33"/>
    </w:rPr>
  </w:style>
  <w:style w:type="character" w:customStyle="1" w:styleId="3Char">
    <w:name w:val="标题 3 Char"/>
    <w:basedOn w:val="a0"/>
    <w:link w:val="3"/>
    <w:uiPriority w:val="9"/>
    <w:semiHidden/>
    <w:rsid w:val="003760E3"/>
    <w:rPr>
      <w:caps/>
      <w:color w:val="502423" w:themeColor="accent1" w:themeShade="7F"/>
      <w:spacing w:val="15"/>
    </w:rPr>
  </w:style>
  <w:style w:type="character" w:customStyle="1" w:styleId="4Char">
    <w:name w:val="标题 4 Char"/>
    <w:basedOn w:val="a0"/>
    <w:link w:val="4"/>
    <w:uiPriority w:val="9"/>
    <w:semiHidden/>
    <w:rsid w:val="003760E3"/>
    <w:rPr>
      <w:caps/>
      <w:color w:val="793736" w:themeColor="accent1" w:themeShade="BF"/>
      <w:spacing w:val="10"/>
    </w:rPr>
  </w:style>
  <w:style w:type="character" w:customStyle="1" w:styleId="5Char">
    <w:name w:val="标题 5 Char"/>
    <w:basedOn w:val="a0"/>
    <w:link w:val="5"/>
    <w:uiPriority w:val="9"/>
    <w:semiHidden/>
    <w:rsid w:val="003760E3"/>
    <w:rPr>
      <w:caps/>
      <w:color w:val="793736" w:themeColor="accent1" w:themeShade="BF"/>
      <w:spacing w:val="10"/>
    </w:rPr>
  </w:style>
  <w:style w:type="character" w:customStyle="1" w:styleId="6Char">
    <w:name w:val="标题 6 Char"/>
    <w:basedOn w:val="a0"/>
    <w:link w:val="6"/>
    <w:uiPriority w:val="9"/>
    <w:semiHidden/>
    <w:rsid w:val="003760E3"/>
    <w:rPr>
      <w:caps/>
      <w:color w:val="793736" w:themeColor="accent1" w:themeShade="BF"/>
      <w:spacing w:val="10"/>
    </w:rPr>
  </w:style>
  <w:style w:type="character" w:customStyle="1" w:styleId="7Char">
    <w:name w:val="标题 7 Char"/>
    <w:basedOn w:val="a0"/>
    <w:link w:val="7"/>
    <w:uiPriority w:val="9"/>
    <w:semiHidden/>
    <w:rsid w:val="003760E3"/>
    <w:rPr>
      <w:caps/>
      <w:color w:val="793736" w:themeColor="accent1" w:themeShade="BF"/>
      <w:spacing w:val="10"/>
    </w:rPr>
  </w:style>
  <w:style w:type="character" w:customStyle="1" w:styleId="8Char">
    <w:name w:val="标题 8 Char"/>
    <w:basedOn w:val="a0"/>
    <w:link w:val="8"/>
    <w:uiPriority w:val="9"/>
    <w:semiHidden/>
    <w:rsid w:val="003760E3"/>
    <w:rPr>
      <w:caps/>
      <w:spacing w:val="10"/>
      <w:sz w:val="18"/>
      <w:szCs w:val="18"/>
    </w:rPr>
  </w:style>
  <w:style w:type="character" w:customStyle="1" w:styleId="9Char">
    <w:name w:val="标题 9 Char"/>
    <w:basedOn w:val="a0"/>
    <w:link w:val="9"/>
    <w:uiPriority w:val="9"/>
    <w:semiHidden/>
    <w:rsid w:val="003760E3"/>
    <w:rPr>
      <w:i/>
      <w:caps/>
      <w:spacing w:val="10"/>
      <w:sz w:val="18"/>
      <w:szCs w:val="18"/>
    </w:rPr>
  </w:style>
  <w:style w:type="paragraph" w:styleId="a3">
    <w:name w:val="caption"/>
    <w:basedOn w:val="a"/>
    <w:next w:val="a"/>
    <w:uiPriority w:val="35"/>
    <w:semiHidden/>
    <w:unhideWhenUsed/>
    <w:qFormat/>
    <w:rsid w:val="003760E3"/>
    <w:pPr>
      <w:widowControl/>
      <w:spacing w:before="200" w:after="200" w:line="276" w:lineRule="auto"/>
      <w:jc w:val="left"/>
    </w:pPr>
    <w:rPr>
      <w:b/>
      <w:bCs/>
      <w:color w:val="793736" w:themeColor="accent1" w:themeShade="BF"/>
      <w:kern w:val="0"/>
      <w:sz w:val="16"/>
      <w:szCs w:val="16"/>
    </w:rPr>
  </w:style>
  <w:style w:type="paragraph" w:styleId="a4">
    <w:name w:val="Title"/>
    <w:basedOn w:val="a"/>
    <w:next w:val="a"/>
    <w:link w:val="Char"/>
    <w:uiPriority w:val="10"/>
    <w:qFormat/>
    <w:rsid w:val="003760E3"/>
    <w:pPr>
      <w:widowControl/>
      <w:spacing w:before="720" w:after="200" w:line="276" w:lineRule="auto"/>
      <w:jc w:val="left"/>
    </w:pPr>
    <w:rPr>
      <w:caps/>
      <w:color w:val="A24A48" w:themeColor="accent1"/>
      <w:spacing w:val="10"/>
      <w:kern w:val="28"/>
      <w:sz w:val="52"/>
      <w:szCs w:val="52"/>
    </w:rPr>
  </w:style>
  <w:style w:type="character" w:customStyle="1" w:styleId="Char">
    <w:name w:val="标题 Char"/>
    <w:basedOn w:val="a0"/>
    <w:link w:val="a4"/>
    <w:uiPriority w:val="10"/>
    <w:rsid w:val="003760E3"/>
    <w:rPr>
      <w:caps/>
      <w:color w:val="A24A48" w:themeColor="accent1"/>
      <w:spacing w:val="10"/>
      <w:kern w:val="28"/>
      <w:sz w:val="52"/>
      <w:szCs w:val="52"/>
    </w:rPr>
  </w:style>
  <w:style w:type="paragraph" w:styleId="a5">
    <w:name w:val="Subtitle"/>
    <w:basedOn w:val="a"/>
    <w:next w:val="a"/>
    <w:link w:val="Char0"/>
    <w:uiPriority w:val="11"/>
    <w:qFormat/>
    <w:rsid w:val="003760E3"/>
    <w:pPr>
      <w:widowControl/>
      <w:spacing w:before="200" w:after="1000"/>
      <w:jc w:val="left"/>
    </w:pPr>
    <w:rPr>
      <w:caps/>
      <w:color w:val="595959" w:themeColor="text1" w:themeTint="A6"/>
      <w:spacing w:val="10"/>
      <w:kern w:val="0"/>
      <w:sz w:val="24"/>
      <w:szCs w:val="24"/>
    </w:rPr>
  </w:style>
  <w:style w:type="character" w:customStyle="1" w:styleId="Char0">
    <w:name w:val="副标题 Char"/>
    <w:basedOn w:val="a0"/>
    <w:link w:val="a5"/>
    <w:uiPriority w:val="11"/>
    <w:rsid w:val="003760E3"/>
    <w:rPr>
      <w:caps/>
      <w:color w:val="595959" w:themeColor="text1" w:themeTint="A6"/>
      <w:spacing w:val="10"/>
      <w:sz w:val="24"/>
      <w:szCs w:val="24"/>
    </w:rPr>
  </w:style>
  <w:style w:type="character" w:styleId="a6">
    <w:name w:val="Strong"/>
    <w:uiPriority w:val="22"/>
    <w:qFormat/>
    <w:rsid w:val="003760E3"/>
    <w:rPr>
      <w:b/>
      <w:bCs/>
    </w:rPr>
  </w:style>
  <w:style w:type="character" w:styleId="a7">
    <w:name w:val="Emphasis"/>
    <w:uiPriority w:val="20"/>
    <w:qFormat/>
    <w:rsid w:val="003760E3"/>
    <w:rPr>
      <w:caps/>
      <w:color w:val="502423" w:themeColor="accent1" w:themeShade="7F"/>
      <w:spacing w:val="5"/>
    </w:rPr>
  </w:style>
  <w:style w:type="paragraph" w:styleId="a8">
    <w:name w:val="No Spacing"/>
    <w:basedOn w:val="a"/>
    <w:link w:val="Char1"/>
    <w:uiPriority w:val="1"/>
    <w:qFormat/>
    <w:rsid w:val="003760E3"/>
    <w:pPr>
      <w:widowControl/>
      <w:jc w:val="left"/>
    </w:pPr>
    <w:rPr>
      <w:kern w:val="0"/>
      <w:sz w:val="20"/>
      <w:szCs w:val="20"/>
    </w:rPr>
  </w:style>
  <w:style w:type="character" w:customStyle="1" w:styleId="Char1">
    <w:name w:val="无间隔 Char"/>
    <w:basedOn w:val="a0"/>
    <w:link w:val="a8"/>
    <w:uiPriority w:val="1"/>
    <w:rsid w:val="003760E3"/>
    <w:rPr>
      <w:sz w:val="20"/>
      <w:szCs w:val="20"/>
    </w:rPr>
  </w:style>
  <w:style w:type="paragraph" w:styleId="a9">
    <w:name w:val="List Paragraph"/>
    <w:basedOn w:val="a"/>
    <w:uiPriority w:val="34"/>
    <w:qFormat/>
    <w:rsid w:val="003760E3"/>
    <w:pPr>
      <w:widowControl/>
      <w:spacing w:before="200" w:after="200" w:line="276" w:lineRule="auto"/>
      <w:ind w:left="720"/>
      <w:contextualSpacing/>
      <w:jc w:val="left"/>
    </w:pPr>
    <w:rPr>
      <w:kern w:val="0"/>
      <w:sz w:val="20"/>
      <w:szCs w:val="20"/>
    </w:rPr>
  </w:style>
  <w:style w:type="paragraph" w:styleId="aa">
    <w:name w:val="Quote"/>
    <w:basedOn w:val="a"/>
    <w:next w:val="a"/>
    <w:link w:val="Char2"/>
    <w:uiPriority w:val="29"/>
    <w:qFormat/>
    <w:rsid w:val="003760E3"/>
    <w:pPr>
      <w:widowControl/>
      <w:spacing w:before="200" w:after="200" w:line="276" w:lineRule="auto"/>
      <w:jc w:val="left"/>
    </w:pPr>
    <w:rPr>
      <w:i/>
      <w:iCs/>
      <w:kern w:val="0"/>
      <w:sz w:val="20"/>
      <w:szCs w:val="20"/>
    </w:rPr>
  </w:style>
  <w:style w:type="character" w:customStyle="1" w:styleId="Char2">
    <w:name w:val="引用 Char"/>
    <w:basedOn w:val="a0"/>
    <w:link w:val="aa"/>
    <w:uiPriority w:val="29"/>
    <w:rsid w:val="003760E3"/>
    <w:rPr>
      <w:i/>
      <w:iCs/>
      <w:sz w:val="20"/>
      <w:szCs w:val="20"/>
    </w:rPr>
  </w:style>
  <w:style w:type="paragraph" w:styleId="ab">
    <w:name w:val="Intense Quote"/>
    <w:basedOn w:val="a"/>
    <w:next w:val="a"/>
    <w:link w:val="Char3"/>
    <w:uiPriority w:val="30"/>
    <w:qFormat/>
    <w:rsid w:val="003760E3"/>
    <w:pPr>
      <w:widowControl/>
      <w:pBdr>
        <w:top w:val="single" w:sz="4" w:space="10" w:color="A24A48" w:themeColor="accent1"/>
        <w:left w:val="single" w:sz="4" w:space="10" w:color="A24A48" w:themeColor="accent1"/>
      </w:pBdr>
      <w:spacing w:before="200" w:line="276" w:lineRule="auto"/>
      <w:ind w:left="1296" w:right="1152"/>
    </w:pPr>
    <w:rPr>
      <w:i/>
      <w:iCs/>
      <w:color w:val="A24A48" w:themeColor="accent1"/>
      <w:kern w:val="0"/>
      <w:sz w:val="20"/>
      <w:szCs w:val="20"/>
    </w:rPr>
  </w:style>
  <w:style w:type="character" w:customStyle="1" w:styleId="Char3">
    <w:name w:val="明显引用 Char"/>
    <w:basedOn w:val="a0"/>
    <w:link w:val="ab"/>
    <w:uiPriority w:val="30"/>
    <w:rsid w:val="003760E3"/>
    <w:rPr>
      <w:i/>
      <w:iCs/>
      <w:color w:val="A24A48" w:themeColor="accent1"/>
      <w:sz w:val="20"/>
      <w:szCs w:val="20"/>
    </w:rPr>
  </w:style>
  <w:style w:type="character" w:styleId="ac">
    <w:name w:val="Subtle Emphasis"/>
    <w:uiPriority w:val="19"/>
    <w:qFormat/>
    <w:rsid w:val="003760E3"/>
    <w:rPr>
      <w:i/>
      <w:iCs/>
      <w:color w:val="502423" w:themeColor="accent1" w:themeShade="7F"/>
    </w:rPr>
  </w:style>
  <w:style w:type="character" w:styleId="ad">
    <w:name w:val="Intense Emphasis"/>
    <w:uiPriority w:val="21"/>
    <w:qFormat/>
    <w:rsid w:val="003760E3"/>
    <w:rPr>
      <w:b/>
      <w:bCs/>
      <w:caps/>
      <w:color w:val="502423" w:themeColor="accent1" w:themeShade="7F"/>
      <w:spacing w:val="10"/>
    </w:rPr>
  </w:style>
  <w:style w:type="character" w:styleId="ae">
    <w:name w:val="Subtle Reference"/>
    <w:uiPriority w:val="31"/>
    <w:qFormat/>
    <w:rsid w:val="003760E3"/>
    <w:rPr>
      <w:b/>
      <w:bCs/>
      <w:color w:val="A24A48" w:themeColor="accent1"/>
    </w:rPr>
  </w:style>
  <w:style w:type="character" w:styleId="af">
    <w:name w:val="Intense Reference"/>
    <w:uiPriority w:val="32"/>
    <w:qFormat/>
    <w:rsid w:val="003760E3"/>
    <w:rPr>
      <w:b/>
      <w:bCs/>
      <w:i/>
      <w:iCs/>
      <w:caps/>
      <w:color w:val="A24A48" w:themeColor="accent1"/>
    </w:rPr>
  </w:style>
  <w:style w:type="character" w:styleId="af0">
    <w:name w:val="Book Title"/>
    <w:uiPriority w:val="33"/>
    <w:qFormat/>
    <w:rsid w:val="003760E3"/>
    <w:rPr>
      <w:b/>
      <w:bCs/>
      <w:i/>
      <w:iCs/>
      <w:spacing w:val="9"/>
    </w:rPr>
  </w:style>
  <w:style w:type="paragraph" w:styleId="TOC">
    <w:name w:val="TOC Heading"/>
    <w:basedOn w:val="1"/>
    <w:next w:val="a"/>
    <w:uiPriority w:val="39"/>
    <w:semiHidden/>
    <w:unhideWhenUsed/>
    <w:qFormat/>
    <w:rsid w:val="003760E3"/>
    <w:pPr>
      <w:outlineLvl w:val="9"/>
    </w:pPr>
    <w:rPr>
      <w:lang w:bidi="en-US"/>
    </w:rPr>
  </w:style>
  <w:style w:type="paragraph" w:customStyle="1" w:styleId="section0">
    <w:name w:val="section0"/>
    <w:basedOn w:val="a"/>
    <w:rsid w:val="00CE596C"/>
    <w:pPr>
      <w:widowControl/>
      <w:spacing w:before="100" w:beforeAutospacing="1" w:after="100" w:afterAutospacing="1"/>
      <w:jc w:val="left"/>
    </w:pPr>
    <w:rPr>
      <w:rFonts w:ascii="宋体" w:eastAsia="宋体" w:hAnsi="宋体" w:cs="宋体"/>
      <w:kern w:val="0"/>
      <w:sz w:val="24"/>
      <w:szCs w:val="24"/>
    </w:rPr>
  </w:style>
  <w:style w:type="paragraph" w:customStyle="1" w:styleId="p16">
    <w:name w:val="p16"/>
    <w:basedOn w:val="a"/>
    <w:rsid w:val="00CE596C"/>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CE596C"/>
  </w:style>
  <w:style w:type="paragraph" w:styleId="af1">
    <w:name w:val="Balloon Text"/>
    <w:basedOn w:val="a"/>
    <w:link w:val="Char4"/>
    <w:uiPriority w:val="99"/>
    <w:semiHidden/>
    <w:unhideWhenUsed/>
    <w:rsid w:val="00CE596C"/>
    <w:rPr>
      <w:sz w:val="18"/>
      <w:szCs w:val="18"/>
    </w:rPr>
  </w:style>
  <w:style w:type="character" w:customStyle="1" w:styleId="Char4">
    <w:name w:val="批注框文本 Char"/>
    <w:basedOn w:val="a0"/>
    <w:link w:val="af1"/>
    <w:uiPriority w:val="99"/>
    <w:semiHidden/>
    <w:rsid w:val="00CE596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行云流水">
      <a:dk1>
        <a:sysClr val="windowText" lastClr="000000"/>
      </a:dk1>
      <a:lt1>
        <a:sysClr val="window" lastClr="FFFFFF"/>
      </a:lt1>
      <a:dk2>
        <a:srgbClr val="411401"/>
      </a:dk2>
      <a:lt2>
        <a:srgbClr val="FFE6E6"/>
      </a:lt2>
      <a:accent1>
        <a:srgbClr val="A24A48"/>
      </a:accent1>
      <a:accent2>
        <a:srgbClr val="B2935C"/>
      </a:accent2>
      <a:accent3>
        <a:srgbClr val="6A9A9A"/>
      </a:accent3>
      <a:accent4>
        <a:srgbClr val="B2B787"/>
      </a:accent4>
      <a:accent5>
        <a:srgbClr val="91644B"/>
      </a:accent5>
      <a:accent6>
        <a:srgbClr val="654A76"/>
      </a:accent6>
      <a:hlink>
        <a:srgbClr val="00A800"/>
      </a:hlink>
      <a:folHlink>
        <a:srgbClr val="FF00FF"/>
      </a:folHlink>
    </a:clrScheme>
    <a:fontScheme name="暗香扑面">
      <a:majorFont>
        <a:latin typeface="Franklin Gothic Medium"/>
        <a:ea typeface=""/>
        <a:cs typeface=""/>
        <a:font script="Jpan" typeface="HG創英角ｺﾞｼｯｸUB"/>
        <a:font script="Hang" typeface="HY견고딕"/>
        <a:font script="Hans" typeface="微软雅黑"/>
        <a:font script="Hant" typeface="微軟正黑體"/>
        <a:font script="Arab" typeface="Arial Bold"/>
        <a:font script="Hebr" typeface="Arial Bold"/>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Bold"/>
        <a:font script="Uigh" typeface="Microsoft Uighur"/>
        <a:font script="Geor" typeface="Sylfaen"/>
      </a:majorFont>
      <a:minorFont>
        <a:latin typeface="Franklin Gothic Book"/>
        <a:ea typeface=""/>
        <a:cs typeface=""/>
        <a:font script="Jpan" typeface="HG創英角ｺﾞｼｯｸUB"/>
        <a:font script="Hang" typeface="맑은 고딕"/>
        <a:font script="Hans" typeface="黑体"/>
        <a:font script="Hant" typeface="新細明體"/>
        <a:font script="Arab" typeface="Arial"/>
        <a:font script="Hebr" typeface="Arial"/>
        <a:font script="Thai" typeface="Cordian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318</Words>
  <Characters>1818</Characters>
  <Application>Microsoft Office Word</Application>
  <DocSecurity>0</DocSecurity>
  <Lines>15</Lines>
  <Paragraphs>4</Paragraphs>
  <ScaleCrop>false</ScaleCrop>
  <Company/>
  <LinksUpToDate>false</LinksUpToDate>
  <CharactersWithSpaces>2132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信息工程系</dc:creator>
  <cp:lastModifiedBy>信息工程系</cp:lastModifiedBy>
  <cp:revision>2</cp:revision>
  <dcterms:created xsi:type="dcterms:W3CDTF">2014-05-23T14:05:00Z</dcterms:created>
  <dcterms:modified xsi:type="dcterms:W3CDTF">2014-05-23T14:18:00Z</dcterms:modified>
</cp:coreProperties>
</file>